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70" w:rsidRDefault="00FB6870" w:rsidP="00FB6870">
      <w:pPr>
        <w:tabs>
          <w:tab w:val="left" w:pos="3967"/>
        </w:tabs>
        <w:rPr>
          <w:rFonts w:ascii="Arial" w:hAnsi="Arial" w:cs="Arial"/>
        </w:rPr>
      </w:pPr>
    </w:p>
    <w:p w:rsidR="00FB6870" w:rsidRDefault="00FB6870" w:rsidP="00FB6870">
      <w:pPr>
        <w:tabs>
          <w:tab w:val="left" w:pos="782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FB6870" w:rsidRDefault="00FB6870" w:rsidP="00FB6870">
      <w:pPr>
        <w:tabs>
          <w:tab w:val="left" w:pos="782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приказу №123-од Управления образования </w:t>
      </w:r>
    </w:p>
    <w:p w:rsidR="00FB6870" w:rsidRDefault="00FB6870" w:rsidP="00FB6870">
      <w:pPr>
        <w:tabs>
          <w:tab w:val="left" w:pos="782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Вагайского</w:t>
      </w:r>
      <w:proofErr w:type="spellEnd"/>
      <w:r>
        <w:rPr>
          <w:rFonts w:ascii="Arial" w:hAnsi="Arial" w:cs="Arial"/>
        </w:rPr>
        <w:t xml:space="preserve"> района </w:t>
      </w:r>
    </w:p>
    <w:p w:rsidR="00FB6870" w:rsidRDefault="00FB6870" w:rsidP="00FB6870">
      <w:pPr>
        <w:tabs>
          <w:tab w:val="left" w:pos="782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18.11.2019г.</w:t>
      </w:r>
    </w:p>
    <w:p w:rsidR="00FB6870" w:rsidRDefault="00FB6870" w:rsidP="00FB6870">
      <w:pPr>
        <w:tabs>
          <w:tab w:val="left" w:pos="3967"/>
        </w:tabs>
        <w:rPr>
          <w:rFonts w:ascii="Arial" w:hAnsi="Arial" w:cs="Arial"/>
        </w:rPr>
      </w:pPr>
    </w:p>
    <w:p w:rsidR="00FB6870" w:rsidRDefault="00FB6870" w:rsidP="00FB6870">
      <w:pPr>
        <w:tabs>
          <w:tab w:val="left" w:pos="3967"/>
        </w:tabs>
        <w:rPr>
          <w:rFonts w:ascii="Arial" w:hAnsi="Arial" w:cs="Arial"/>
        </w:rPr>
      </w:pPr>
    </w:p>
    <w:p w:rsidR="00FB6870" w:rsidRDefault="00FB6870" w:rsidP="00FB6870">
      <w:pPr>
        <w:tabs>
          <w:tab w:val="left" w:pos="3967"/>
        </w:tabs>
        <w:rPr>
          <w:rFonts w:ascii="Arial" w:hAnsi="Arial" w:cs="Arial"/>
        </w:rPr>
      </w:pPr>
    </w:p>
    <w:p w:rsidR="00FB6870" w:rsidRPr="00FB6870" w:rsidRDefault="00FB6870" w:rsidP="00FB6870">
      <w:pPr>
        <w:tabs>
          <w:tab w:val="left" w:pos="3967"/>
        </w:tabs>
        <w:jc w:val="center"/>
        <w:rPr>
          <w:rFonts w:ascii="Arial" w:hAnsi="Arial" w:cs="Arial"/>
          <w:b/>
        </w:rPr>
      </w:pPr>
      <w:r w:rsidRPr="00FB6870">
        <w:rPr>
          <w:rFonts w:ascii="Arial" w:hAnsi="Arial" w:cs="Arial"/>
          <w:b/>
        </w:rPr>
        <w:t>Параметры погодных условий</w:t>
      </w:r>
    </w:p>
    <w:p w:rsidR="00FB6870" w:rsidRDefault="00FB6870" w:rsidP="00FB6870">
      <w:pPr>
        <w:tabs>
          <w:tab w:val="left" w:pos="3967"/>
        </w:tabs>
        <w:jc w:val="center"/>
        <w:rPr>
          <w:rFonts w:ascii="Arial" w:hAnsi="Arial" w:cs="Arial"/>
          <w:b/>
        </w:rPr>
      </w:pPr>
      <w:r w:rsidRPr="00FB6870">
        <w:rPr>
          <w:rFonts w:ascii="Arial" w:hAnsi="Arial" w:cs="Arial"/>
          <w:b/>
        </w:rPr>
        <w:t xml:space="preserve">для отмены  занятий в общеобразовательных учреждениях </w:t>
      </w:r>
    </w:p>
    <w:p w:rsidR="00FB6870" w:rsidRPr="00FB6870" w:rsidRDefault="00FB6870" w:rsidP="00FB6870">
      <w:pPr>
        <w:tabs>
          <w:tab w:val="left" w:pos="3967"/>
        </w:tabs>
        <w:jc w:val="center"/>
        <w:rPr>
          <w:rFonts w:ascii="Arial" w:hAnsi="Arial" w:cs="Arial"/>
          <w:b/>
        </w:rPr>
      </w:pPr>
      <w:r w:rsidRPr="00FB6870">
        <w:rPr>
          <w:rFonts w:ascii="Arial" w:hAnsi="Arial" w:cs="Arial"/>
          <w:b/>
        </w:rPr>
        <w:t>в связи с низкой  температурой наружного воздуха.</w:t>
      </w:r>
    </w:p>
    <w:p w:rsidR="00FB6870" w:rsidRDefault="00FB6870" w:rsidP="00FB6870">
      <w:pPr>
        <w:rPr>
          <w:rFonts w:ascii="Arial" w:hAnsi="Arial" w:cs="Arial"/>
        </w:rPr>
      </w:pPr>
    </w:p>
    <w:p w:rsidR="00FB6870" w:rsidRPr="0052318B" w:rsidRDefault="00FB6870" w:rsidP="00FB6870">
      <w:pPr>
        <w:rPr>
          <w:rFonts w:ascii="Arial" w:hAnsi="Arial" w:cs="Arial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2575"/>
        <w:gridCol w:w="3619"/>
      </w:tblGrid>
      <w:tr w:rsidR="00FB6870" w:rsidRPr="00D54033" w:rsidTr="00F27D9F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  <w:bCs/>
              </w:rPr>
            </w:pPr>
            <w:r w:rsidRPr="00D54033">
              <w:rPr>
                <w:rFonts w:ascii="Arial" w:hAnsi="Arial" w:cs="Arial"/>
                <w:bCs/>
              </w:rPr>
              <w:t>Температура наружного  воздуха (градусы С)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  <w:bCs/>
              </w:rPr>
            </w:pPr>
            <w:r w:rsidRPr="00D54033">
              <w:rPr>
                <w:rFonts w:ascii="Arial" w:hAnsi="Arial" w:cs="Arial"/>
                <w:bCs/>
              </w:rPr>
              <w:t>Скорость ветра (</w:t>
            </w:r>
            <w:proofErr w:type="gramStart"/>
            <w:r w:rsidRPr="00D54033">
              <w:rPr>
                <w:rFonts w:ascii="Arial" w:hAnsi="Arial" w:cs="Arial"/>
                <w:bCs/>
              </w:rPr>
              <w:t>м</w:t>
            </w:r>
            <w:proofErr w:type="gramEnd"/>
            <w:r w:rsidRPr="00D54033">
              <w:rPr>
                <w:rFonts w:ascii="Arial" w:hAnsi="Arial" w:cs="Arial"/>
                <w:bCs/>
              </w:rPr>
              <w:t>/сек)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ind w:left="858" w:hanging="858"/>
              <w:jc w:val="center"/>
              <w:rPr>
                <w:rFonts w:ascii="Arial" w:hAnsi="Arial" w:cs="Arial"/>
                <w:bCs/>
              </w:rPr>
            </w:pPr>
            <w:r w:rsidRPr="00D54033">
              <w:rPr>
                <w:rFonts w:ascii="Arial" w:hAnsi="Arial" w:cs="Arial"/>
                <w:bCs/>
              </w:rPr>
              <w:t>Отмена занятий (классы)</w:t>
            </w:r>
          </w:p>
        </w:tc>
      </w:tr>
      <w:tr w:rsidR="00FB6870" w:rsidRPr="00D54033" w:rsidTr="00F27D9F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</w:p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>Ниже минус 30 (30)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</w:p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>менее 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</w:p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>1-4</w:t>
            </w:r>
          </w:p>
        </w:tc>
      </w:tr>
      <w:tr w:rsidR="00FB6870" w:rsidRPr="00D54033" w:rsidTr="00F27D9F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>Ниже минус 35 (35)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 xml:space="preserve">менее 2 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>1-9</w:t>
            </w:r>
          </w:p>
        </w:tc>
      </w:tr>
      <w:tr w:rsidR="00FB6870" w:rsidRPr="00D54033" w:rsidTr="00F27D9F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>Ниже минус 40 (40)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 xml:space="preserve">менее 2 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 xml:space="preserve">  1-11</w:t>
            </w:r>
          </w:p>
        </w:tc>
      </w:tr>
      <w:tr w:rsidR="00FB6870" w:rsidRPr="00D54033" w:rsidTr="00F27D9F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>Ниже минус 25 (25)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>2 и более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>1-4</w:t>
            </w:r>
          </w:p>
        </w:tc>
      </w:tr>
      <w:tr w:rsidR="00FB6870" w:rsidRPr="00D54033" w:rsidTr="00F27D9F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>Ниже минус 30 (30)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>2 и более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>1-9</w:t>
            </w:r>
          </w:p>
        </w:tc>
      </w:tr>
      <w:tr w:rsidR="00FB6870" w:rsidRPr="00D54033" w:rsidTr="00F27D9F"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>Ниже минус 35 (35)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>2 и более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0" w:rsidRPr="00D54033" w:rsidRDefault="00FB6870" w:rsidP="00F27D9F">
            <w:pPr>
              <w:jc w:val="center"/>
              <w:rPr>
                <w:rFonts w:ascii="Arial" w:hAnsi="Arial" w:cs="Arial"/>
              </w:rPr>
            </w:pPr>
            <w:r w:rsidRPr="00D54033">
              <w:rPr>
                <w:rFonts w:ascii="Arial" w:hAnsi="Arial" w:cs="Arial"/>
              </w:rPr>
              <w:t xml:space="preserve">   1-11</w:t>
            </w:r>
          </w:p>
        </w:tc>
      </w:tr>
    </w:tbl>
    <w:p w:rsidR="00FB6870" w:rsidRPr="00D54033" w:rsidRDefault="00FB6870" w:rsidP="00FB6870"/>
    <w:p w:rsidR="00732A11" w:rsidRDefault="00732A11"/>
    <w:sectPr w:rsidR="00732A11" w:rsidSect="0073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savePreviewPicture/>
  <w:compat/>
  <w:rsids>
    <w:rsidRoot w:val="00FB6870"/>
    <w:rsid w:val="00732A11"/>
    <w:rsid w:val="00FB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2019-11-20T18:01:00Z</dcterms:created>
  <dcterms:modified xsi:type="dcterms:W3CDTF">2019-11-20T18:08:00Z</dcterms:modified>
</cp:coreProperties>
</file>