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E1" w:rsidRPr="00AC63E1" w:rsidRDefault="00AC63E1" w:rsidP="00AC63E1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Родителям</w:t>
      </w:r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     Работа в АИС «Электронная школа Тюменской области»</w:t>
      </w:r>
    </w:p>
    <w:p w:rsidR="00AC63E1" w:rsidRPr="00AC63E1" w:rsidRDefault="00AC63E1" w:rsidP="00AC63E1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Информация о работе в АИС «Электронная школа Тюменской области»</w:t>
      </w:r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Вход в АИС «Электронная школа Тюменской области» — </w:t>
      </w:r>
      <w:hyperlink r:id="rId4" w:history="1">
        <w:r w:rsidRPr="00AC63E1">
          <w:rPr>
            <w:rFonts w:ascii="Arial" w:eastAsia="Times New Roman" w:hAnsi="Arial" w:cs="Arial"/>
            <w:color w:val="330066"/>
            <w:sz w:val="11"/>
            <w:u w:val="single"/>
            <w:lang w:eastAsia="ru-RU"/>
          </w:rPr>
          <w:t>https://school.72to.ru/</w:t>
        </w:r>
      </w:hyperlink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с 01 октября 2016 года осуществляется с помощью ЕСИА (регистрационные данные сайта </w:t>
      </w:r>
      <w:proofErr w:type="spellStart"/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Госуслуг</w:t>
      </w:r>
      <w:proofErr w:type="spellEnd"/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).</w:t>
      </w:r>
      <w:r w:rsidRPr="00AC63E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Данная запись используется для безопасного доступа в Систему и хранения персональных данных.</w:t>
      </w:r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Если Вы не регистрировались на сайте </w:t>
      </w:r>
      <w:proofErr w:type="spellStart"/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Госуслуг</w:t>
      </w:r>
      <w:proofErr w:type="spellEnd"/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(у Вас нет записи ЕСИА), то необходимо пройти регистрацию на сайте</w:t>
      </w:r>
      <w:r w:rsidRPr="00AC63E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hyperlink r:id="rId5" w:history="1">
        <w:r w:rsidRPr="00AC63E1">
          <w:rPr>
            <w:rFonts w:ascii="Arial" w:eastAsia="Times New Roman" w:hAnsi="Arial" w:cs="Arial"/>
            <w:color w:val="330066"/>
            <w:sz w:val="11"/>
            <w:u w:val="single"/>
            <w:lang w:eastAsia="ru-RU"/>
          </w:rPr>
          <w:t>https://www.gosuslugi.ru/</w:t>
        </w:r>
      </w:hyperlink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6" w:history="1">
        <w:r w:rsidRPr="00AC63E1">
          <w:rPr>
            <w:rFonts w:ascii="Arial" w:eastAsia="Times New Roman" w:hAnsi="Arial" w:cs="Arial"/>
            <w:b/>
            <w:bCs/>
            <w:color w:val="330066"/>
            <w:sz w:val="11"/>
            <w:u w:val="single"/>
            <w:lang w:eastAsia="ru-RU"/>
          </w:rPr>
          <w:t>О процедуре регистрации ЕСИА</w:t>
        </w:r>
      </w:hyperlink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330066"/>
          <w:sz w:val="11"/>
          <w:szCs w:val="11"/>
          <w:lang w:eastAsia="ru-RU"/>
        </w:rPr>
        <w:drawing>
          <wp:inline distT="0" distB="0" distL="0" distR="0">
            <wp:extent cx="2857500" cy="752475"/>
            <wp:effectExtent l="19050" t="0" r="0" b="0"/>
            <wp:docPr id="4" name="Рисунок 4" descr="веб образова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б образова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E1" w:rsidRPr="00AC63E1" w:rsidRDefault="00AC63E1" w:rsidP="00AC63E1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AC63E1">
        <w:rPr>
          <w:rFonts w:ascii="Arial" w:eastAsia="Times New Roman" w:hAnsi="Arial" w:cs="Arial"/>
          <w:b/>
          <w:bCs/>
          <w:color w:val="114C6C"/>
          <w:sz w:val="28"/>
          <w:lang w:eastAsia="ru-RU"/>
        </w:rPr>
        <w:t>Как проверить успеваемость ребенка через Интернет</w:t>
      </w:r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330066"/>
          <w:sz w:val="11"/>
          <w:szCs w:val="11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5" name="Рисунок 5" descr="вебобразова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бобразова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Скачать мобильное приложение</w:t>
      </w:r>
      <w:r w:rsidRPr="00AC63E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AC63E1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«Образование 72»</w:t>
      </w:r>
      <w:r w:rsidRPr="00AC63E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для </w:t>
      </w:r>
      <w:proofErr w:type="gramStart"/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контроля за</w:t>
      </w:r>
      <w:proofErr w:type="gramEnd"/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успеваемостью учеников школ Тюменской области можно с сайта</w:t>
      </w:r>
      <w:r w:rsidRPr="00AC63E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hyperlink r:id="rId10" w:history="1">
        <w:r w:rsidRPr="00AC63E1">
          <w:rPr>
            <w:rFonts w:ascii="Arial" w:eastAsia="Times New Roman" w:hAnsi="Arial" w:cs="Arial"/>
            <w:color w:val="535251"/>
            <w:sz w:val="11"/>
            <w:lang w:eastAsia="ru-RU"/>
          </w:rPr>
          <w:t>http://rgweb72.ru/apps/</w:t>
        </w:r>
      </w:hyperlink>
    </w:p>
    <w:p w:rsidR="00AC63E1" w:rsidRPr="00AC63E1" w:rsidRDefault="00AC63E1" w:rsidP="00AC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C63E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Это приложение будет открывать доступ к информации об оценках, домашнем задании, среднем балле Вашего ученика. Приложение можно бесплатно скачать и установить на свои мобильные телефоны или планшеты.</w:t>
      </w:r>
    </w:p>
    <w:p w:rsidR="007321F7" w:rsidRDefault="007321F7"/>
    <w:sectPr w:rsidR="007321F7" w:rsidSect="0073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AC63E1"/>
    <w:rsid w:val="007321F7"/>
    <w:rsid w:val="00AC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F7"/>
  </w:style>
  <w:style w:type="paragraph" w:styleId="2">
    <w:name w:val="heading 2"/>
    <w:basedOn w:val="a"/>
    <w:link w:val="20"/>
    <w:uiPriority w:val="9"/>
    <w:qFormat/>
    <w:rsid w:val="00AC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6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6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C63E1"/>
    <w:rPr>
      <w:b/>
      <w:bCs/>
    </w:rPr>
  </w:style>
  <w:style w:type="paragraph" w:styleId="a6">
    <w:name w:val="Normal (Web)"/>
    <w:basedOn w:val="a"/>
    <w:uiPriority w:val="99"/>
    <w:semiHidden/>
    <w:unhideWhenUsed/>
    <w:rsid w:val="00AC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3E1"/>
  </w:style>
  <w:style w:type="character" w:styleId="a7">
    <w:name w:val="Hyperlink"/>
    <w:basedOn w:val="a0"/>
    <w:uiPriority w:val="99"/>
    <w:semiHidden/>
    <w:unhideWhenUsed/>
    <w:rsid w:val="00AC6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yobr.ru/wp-content/uploads/2015/10/%D0%B2%D0%B5%D0%B1%D0%BE%D0%B1%D1%80%D0%B0%D0%B7%D0%BE%D0%B2%D0%B0%D0%BD%D0%B8%D0%B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auth/login-p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://rgweb72.ru/apps/" TargetMode="External"/><Relationship Id="rId4" Type="http://schemas.openxmlformats.org/officeDocument/2006/relationships/hyperlink" Target="https://school.72to.r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2016-12-01T13:06:00Z</dcterms:created>
  <dcterms:modified xsi:type="dcterms:W3CDTF">2016-12-01T13:07:00Z</dcterms:modified>
</cp:coreProperties>
</file>