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B4179" w14:textId="74FF9421" w:rsidR="001579AF" w:rsidRPr="001579AF" w:rsidRDefault="001579AF" w:rsidP="001579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9AF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6EC3BEF5" w14:textId="77CC55AC" w:rsidR="001579AF" w:rsidRPr="001579AF" w:rsidRDefault="001579AF" w:rsidP="001579AF">
      <w:pPr>
        <w:jc w:val="center"/>
        <w:rPr>
          <w:rFonts w:ascii="Times New Roman" w:hAnsi="Times New Roman" w:cs="Times New Roman"/>
          <w:sz w:val="24"/>
          <w:szCs w:val="24"/>
        </w:rPr>
      </w:pPr>
      <w:r w:rsidRPr="001579AF">
        <w:rPr>
          <w:rFonts w:ascii="Times New Roman" w:hAnsi="Times New Roman" w:cs="Times New Roman"/>
          <w:b/>
          <w:sz w:val="24"/>
          <w:szCs w:val="24"/>
        </w:rPr>
        <w:t xml:space="preserve"> к рабочей программе по учебному курсу</w:t>
      </w:r>
      <w:r w:rsidRPr="001579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79AF">
        <w:rPr>
          <w:rFonts w:ascii="Times New Roman" w:hAnsi="Times New Roman" w:cs="Times New Roman"/>
          <w:b/>
          <w:sz w:val="24"/>
          <w:szCs w:val="24"/>
        </w:rPr>
        <w:t>«Математика»  (ФГОС) 1 класса</w:t>
      </w:r>
    </w:p>
    <w:p w14:paraId="6BCFB033" w14:textId="77777777" w:rsidR="001579AF" w:rsidRPr="001579AF" w:rsidRDefault="001579AF" w:rsidP="001579AF">
      <w:pPr>
        <w:spacing w:before="100" w:beforeAutospacing="1" w:after="120"/>
        <w:ind w:left="-57"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9AF">
        <w:rPr>
          <w:rFonts w:ascii="Times New Roman" w:hAnsi="Times New Roman" w:cs="Times New Roman"/>
          <w:sz w:val="24"/>
          <w:szCs w:val="24"/>
        </w:rPr>
        <w:t>Нормативные документы:</w:t>
      </w:r>
    </w:p>
    <w:p w14:paraId="19A77CE8" w14:textId="77777777" w:rsidR="001579AF" w:rsidRPr="001579AF" w:rsidRDefault="001579AF" w:rsidP="001579AF">
      <w:pPr>
        <w:pStyle w:val="a3"/>
        <w:numPr>
          <w:ilvl w:val="0"/>
          <w:numId w:val="8"/>
        </w:numPr>
        <w:spacing w:before="100" w:beforeAutospacing="1" w:after="120"/>
        <w:ind w:left="-57"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9AF">
        <w:rPr>
          <w:rFonts w:ascii="Times New Roman" w:hAnsi="Times New Roman" w:cs="Times New Roman"/>
          <w:sz w:val="24"/>
          <w:szCs w:val="24"/>
        </w:rPr>
        <w:t>Закон Российской Федерации «Об образовании в Российской Федерации» от 29.12.2012 № 273(в редакции от 26.07.2019);;</w:t>
      </w:r>
    </w:p>
    <w:p w14:paraId="496F84CE" w14:textId="77777777" w:rsidR="001579AF" w:rsidRPr="001579AF" w:rsidRDefault="001579AF" w:rsidP="001579AF">
      <w:pPr>
        <w:pStyle w:val="a3"/>
        <w:numPr>
          <w:ilvl w:val="0"/>
          <w:numId w:val="8"/>
        </w:numPr>
        <w:spacing w:before="100" w:beforeAutospacing="1" w:after="120"/>
        <w:ind w:left="-57"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9AF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(утверждён </w:t>
      </w:r>
      <w:hyperlink r:id="rId6" w:history="1">
        <w:r w:rsidRPr="001579AF">
          <w:rPr>
            <w:rStyle w:val="a7"/>
            <w:rFonts w:ascii="Times New Roman" w:hAnsi="Times New Roman" w:cs="Times New Roman"/>
            <w:sz w:val="24"/>
            <w:szCs w:val="24"/>
          </w:rPr>
          <w:t xml:space="preserve">приказом Министерства </w:t>
        </w:r>
        <w:proofErr w:type="gramStart"/>
        <w:r w:rsidRPr="001579AF">
          <w:rPr>
            <w:rStyle w:val="a7"/>
            <w:rFonts w:ascii="Times New Roman" w:hAnsi="Times New Roman" w:cs="Times New Roman"/>
            <w:sz w:val="24"/>
            <w:szCs w:val="24"/>
          </w:rPr>
          <w:t>образовани</w:t>
        </w:r>
      </w:hyperlink>
      <w:r w:rsidRPr="001579AF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1579AF">
        <w:rPr>
          <w:rFonts w:ascii="Times New Roman" w:hAnsi="Times New Roman" w:cs="Times New Roman"/>
          <w:sz w:val="24"/>
          <w:szCs w:val="24"/>
        </w:rPr>
        <w:t xml:space="preserve"> и науки РФ от 06.10.2009 г. пр. №373 (с изменениями на 31. 12. 2015);</w:t>
      </w:r>
    </w:p>
    <w:p w14:paraId="15B56083" w14:textId="77777777" w:rsidR="001579AF" w:rsidRPr="001579AF" w:rsidRDefault="001579AF" w:rsidP="001579AF">
      <w:pPr>
        <w:jc w:val="both"/>
        <w:rPr>
          <w:rFonts w:ascii="Times New Roman" w:hAnsi="Times New Roman" w:cs="Times New Roman"/>
          <w:sz w:val="24"/>
          <w:szCs w:val="24"/>
        </w:rPr>
      </w:pPr>
      <w:r w:rsidRPr="001579AF">
        <w:rPr>
          <w:rFonts w:ascii="Times New Roman" w:hAnsi="Times New Roman" w:cs="Times New Roman"/>
          <w:sz w:val="24"/>
          <w:szCs w:val="24"/>
        </w:rPr>
        <w:t xml:space="preserve">             Рабочая программа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 w:rsidRPr="001579AF">
        <w:rPr>
          <w:rFonts w:ascii="Times New Roman" w:hAnsi="Times New Roman" w:cs="Times New Roman"/>
          <w:sz w:val="24"/>
          <w:szCs w:val="24"/>
        </w:rPr>
        <w:t>М.И.Моро</w:t>
      </w:r>
      <w:proofErr w:type="spellEnd"/>
      <w:r w:rsidRPr="001579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79AF">
        <w:rPr>
          <w:rFonts w:ascii="Times New Roman" w:hAnsi="Times New Roman" w:cs="Times New Roman"/>
          <w:sz w:val="24"/>
          <w:szCs w:val="24"/>
        </w:rPr>
        <w:t>М.А.Бантовой</w:t>
      </w:r>
      <w:proofErr w:type="spellEnd"/>
      <w:r w:rsidRPr="001579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79AF">
        <w:rPr>
          <w:rFonts w:ascii="Times New Roman" w:hAnsi="Times New Roman" w:cs="Times New Roman"/>
          <w:sz w:val="24"/>
          <w:szCs w:val="24"/>
        </w:rPr>
        <w:t>Г.В.Бельтюковой</w:t>
      </w:r>
      <w:proofErr w:type="spellEnd"/>
      <w:r w:rsidRPr="001579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79AF">
        <w:rPr>
          <w:rFonts w:ascii="Times New Roman" w:hAnsi="Times New Roman" w:cs="Times New Roman"/>
          <w:sz w:val="24"/>
          <w:szCs w:val="24"/>
        </w:rPr>
        <w:t>С.И.Волковой</w:t>
      </w:r>
      <w:proofErr w:type="spellEnd"/>
      <w:r w:rsidRPr="001579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79AF">
        <w:rPr>
          <w:rFonts w:ascii="Times New Roman" w:hAnsi="Times New Roman" w:cs="Times New Roman"/>
          <w:sz w:val="24"/>
          <w:szCs w:val="24"/>
        </w:rPr>
        <w:t>С.В.Степановой</w:t>
      </w:r>
      <w:proofErr w:type="spellEnd"/>
      <w:r w:rsidRPr="001579AF">
        <w:rPr>
          <w:rFonts w:ascii="Times New Roman" w:hAnsi="Times New Roman" w:cs="Times New Roman"/>
          <w:sz w:val="24"/>
          <w:szCs w:val="24"/>
        </w:rPr>
        <w:t xml:space="preserve"> «Математика».</w:t>
      </w:r>
    </w:p>
    <w:p w14:paraId="6A442CBF" w14:textId="77777777" w:rsidR="001579AF" w:rsidRPr="001579AF" w:rsidRDefault="001579AF" w:rsidP="001579AF">
      <w:pPr>
        <w:jc w:val="both"/>
        <w:rPr>
          <w:rFonts w:ascii="Times New Roman" w:hAnsi="Times New Roman" w:cs="Times New Roman"/>
          <w:sz w:val="24"/>
          <w:szCs w:val="24"/>
        </w:rPr>
      </w:pPr>
      <w:r w:rsidRPr="001579AF">
        <w:rPr>
          <w:rFonts w:ascii="Times New Roman" w:hAnsi="Times New Roman" w:cs="Times New Roman"/>
          <w:sz w:val="24"/>
          <w:szCs w:val="24"/>
        </w:rPr>
        <w:t xml:space="preserve">              Содержание предмета направлено на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суждения.</w:t>
      </w:r>
    </w:p>
    <w:p w14:paraId="54758D34" w14:textId="77777777" w:rsidR="001579AF" w:rsidRPr="001579AF" w:rsidRDefault="001579AF" w:rsidP="001579AF">
      <w:pPr>
        <w:jc w:val="both"/>
        <w:rPr>
          <w:rFonts w:ascii="Times New Roman" w:hAnsi="Times New Roman" w:cs="Times New Roman"/>
          <w:sz w:val="24"/>
          <w:szCs w:val="24"/>
        </w:rPr>
      </w:pPr>
      <w:r w:rsidRPr="001579AF">
        <w:rPr>
          <w:rFonts w:ascii="Times New Roman" w:hAnsi="Times New Roman" w:cs="Times New Roman"/>
          <w:sz w:val="24"/>
          <w:szCs w:val="24"/>
        </w:rPr>
        <w:t>Математика представлена в программе следующими содержательными линиями:</w:t>
      </w:r>
    </w:p>
    <w:p w14:paraId="3CB6DA5C" w14:textId="77777777" w:rsidR="001579AF" w:rsidRPr="001579AF" w:rsidRDefault="001579AF" w:rsidP="001579AF">
      <w:pPr>
        <w:jc w:val="both"/>
        <w:rPr>
          <w:rFonts w:ascii="Times New Roman" w:hAnsi="Times New Roman" w:cs="Times New Roman"/>
          <w:sz w:val="24"/>
          <w:szCs w:val="24"/>
        </w:rPr>
      </w:pPr>
      <w:r w:rsidRPr="001579AF">
        <w:rPr>
          <w:rFonts w:ascii="Times New Roman" w:hAnsi="Times New Roman" w:cs="Times New Roman"/>
          <w:sz w:val="24"/>
          <w:szCs w:val="24"/>
        </w:rPr>
        <w:t>- числа и величины</w:t>
      </w:r>
    </w:p>
    <w:p w14:paraId="4DE3C66D" w14:textId="77777777" w:rsidR="001579AF" w:rsidRPr="001579AF" w:rsidRDefault="001579AF" w:rsidP="001579AF">
      <w:pPr>
        <w:jc w:val="both"/>
        <w:rPr>
          <w:rFonts w:ascii="Times New Roman" w:hAnsi="Times New Roman" w:cs="Times New Roman"/>
          <w:sz w:val="24"/>
          <w:szCs w:val="24"/>
        </w:rPr>
      </w:pPr>
      <w:r w:rsidRPr="001579AF">
        <w:rPr>
          <w:rFonts w:ascii="Times New Roman" w:hAnsi="Times New Roman" w:cs="Times New Roman"/>
          <w:sz w:val="24"/>
          <w:szCs w:val="24"/>
        </w:rPr>
        <w:t>- арифметические действия</w:t>
      </w:r>
    </w:p>
    <w:p w14:paraId="3640169E" w14:textId="77777777" w:rsidR="001579AF" w:rsidRPr="001579AF" w:rsidRDefault="001579AF" w:rsidP="001579AF">
      <w:pPr>
        <w:jc w:val="both"/>
        <w:rPr>
          <w:rFonts w:ascii="Times New Roman" w:hAnsi="Times New Roman" w:cs="Times New Roman"/>
          <w:sz w:val="24"/>
          <w:szCs w:val="24"/>
        </w:rPr>
      </w:pPr>
      <w:r w:rsidRPr="001579AF">
        <w:rPr>
          <w:rFonts w:ascii="Times New Roman" w:hAnsi="Times New Roman" w:cs="Times New Roman"/>
          <w:sz w:val="24"/>
          <w:szCs w:val="24"/>
        </w:rPr>
        <w:t>- текстовые задачи</w:t>
      </w:r>
    </w:p>
    <w:p w14:paraId="53B08F21" w14:textId="77777777" w:rsidR="001579AF" w:rsidRPr="001579AF" w:rsidRDefault="001579AF" w:rsidP="001579AF">
      <w:pPr>
        <w:jc w:val="both"/>
        <w:rPr>
          <w:rFonts w:ascii="Times New Roman" w:hAnsi="Times New Roman" w:cs="Times New Roman"/>
          <w:sz w:val="24"/>
          <w:szCs w:val="24"/>
        </w:rPr>
      </w:pPr>
      <w:r w:rsidRPr="001579AF">
        <w:rPr>
          <w:rFonts w:ascii="Times New Roman" w:hAnsi="Times New Roman" w:cs="Times New Roman"/>
          <w:sz w:val="24"/>
          <w:szCs w:val="24"/>
        </w:rPr>
        <w:t>- пространственные отношения. Геометрические фигуры</w:t>
      </w:r>
    </w:p>
    <w:p w14:paraId="376FB5C3" w14:textId="77777777" w:rsidR="001579AF" w:rsidRPr="001579AF" w:rsidRDefault="001579AF" w:rsidP="001579AF">
      <w:pPr>
        <w:jc w:val="both"/>
        <w:rPr>
          <w:rFonts w:ascii="Times New Roman" w:hAnsi="Times New Roman" w:cs="Times New Roman"/>
          <w:sz w:val="24"/>
          <w:szCs w:val="24"/>
        </w:rPr>
      </w:pPr>
      <w:r w:rsidRPr="001579AF">
        <w:rPr>
          <w:rFonts w:ascii="Times New Roman" w:hAnsi="Times New Roman" w:cs="Times New Roman"/>
          <w:sz w:val="24"/>
          <w:szCs w:val="24"/>
        </w:rPr>
        <w:t>- геометрические величины</w:t>
      </w:r>
    </w:p>
    <w:p w14:paraId="539CCC56" w14:textId="77777777" w:rsidR="001579AF" w:rsidRPr="001579AF" w:rsidRDefault="001579AF" w:rsidP="001579AF">
      <w:pPr>
        <w:jc w:val="both"/>
        <w:rPr>
          <w:rFonts w:ascii="Times New Roman" w:hAnsi="Times New Roman" w:cs="Times New Roman"/>
          <w:sz w:val="24"/>
          <w:szCs w:val="24"/>
        </w:rPr>
      </w:pPr>
      <w:r w:rsidRPr="001579AF">
        <w:rPr>
          <w:rFonts w:ascii="Times New Roman" w:hAnsi="Times New Roman" w:cs="Times New Roman"/>
          <w:sz w:val="24"/>
          <w:szCs w:val="24"/>
        </w:rPr>
        <w:t>- работа с информацией.</w:t>
      </w:r>
    </w:p>
    <w:p w14:paraId="4157D88F" w14:textId="77777777" w:rsidR="001579AF" w:rsidRPr="001579AF" w:rsidRDefault="001579AF" w:rsidP="001579A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9AF">
        <w:rPr>
          <w:rFonts w:ascii="Times New Roman" w:hAnsi="Times New Roman" w:cs="Times New Roman"/>
          <w:sz w:val="24"/>
          <w:szCs w:val="24"/>
        </w:rPr>
        <w:t xml:space="preserve">   Основными</w:t>
      </w:r>
      <w:r w:rsidRPr="001579AF">
        <w:rPr>
          <w:rFonts w:ascii="Times New Roman" w:hAnsi="Times New Roman" w:cs="Times New Roman"/>
          <w:b/>
          <w:sz w:val="24"/>
          <w:szCs w:val="24"/>
        </w:rPr>
        <w:t xml:space="preserve"> целями</w:t>
      </w:r>
      <w:r w:rsidRPr="001579AF">
        <w:rPr>
          <w:rFonts w:ascii="Times New Roman" w:hAnsi="Times New Roman" w:cs="Times New Roman"/>
          <w:sz w:val="24"/>
          <w:szCs w:val="24"/>
        </w:rPr>
        <w:t xml:space="preserve"> начального обучения математике являются:</w:t>
      </w:r>
    </w:p>
    <w:p w14:paraId="621BAD34" w14:textId="77777777" w:rsidR="001579AF" w:rsidRPr="001579AF" w:rsidRDefault="001579AF" w:rsidP="001579AF">
      <w:pPr>
        <w:numPr>
          <w:ilvl w:val="0"/>
          <w:numId w:val="9"/>
        </w:num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9AF">
        <w:rPr>
          <w:rFonts w:ascii="Times New Roman" w:hAnsi="Times New Roman" w:cs="Times New Roman"/>
          <w:sz w:val="24"/>
          <w:szCs w:val="24"/>
        </w:rPr>
        <w:t>Математическое развитие младших школьников.</w:t>
      </w:r>
    </w:p>
    <w:p w14:paraId="5AD09A20" w14:textId="77777777" w:rsidR="001579AF" w:rsidRPr="001579AF" w:rsidRDefault="001579AF" w:rsidP="001579AF">
      <w:pPr>
        <w:numPr>
          <w:ilvl w:val="0"/>
          <w:numId w:val="9"/>
        </w:num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9AF">
        <w:rPr>
          <w:rFonts w:ascii="Times New Roman" w:hAnsi="Times New Roman" w:cs="Times New Roman"/>
          <w:sz w:val="24"/>
          <w:szCs w:val="24"/>
        </w:rPr>
        <w:t xml:space="preserve">Формирование системы </w:t>
      </w:r>
      <w:r w:rsidRPr="001579AF">
        <w:rPr>
          <w:rFonts w:ascii="Times New Roman" w:hAnsi="Times New Roman" w:cs="Times New Roman"/>
          <w:color w:val="000000"/>
          <w:sz w:val="24"/>
          <w:szCs w:val="24"/>
        </w:rPr>
        <w:t>начальных</w:t>
      </w:r>
      <w:r w:rsidRPr="001579A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579AF">
        <w:rPr>
          <w:rFonts w:ascii="Times New Roman" w:hAnsi="Times New Roman" w:cs="Times New Roman"/>
          <w:sz w:val="24"/>
          <w:szCs w:val="24"/>
        </w:rPr>
        <w:t>математических знаний.</w:t>
      </w:r>
    </w:p>
    <w:p w14:paraId="0FB5AF98" w14:textId="77777777" w:rsidR="001579AF" w:rsidRPr="001579AF" w:rsidRDefault="001579AF" w:rsidP="001579AF">
      <w:pPr>
        <w:numPr>
          <w:ilvl w:val="0"/>
          <w:numId w:val="9"/>
        </w:num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9AF">
        <w:rPr>
          <w:rFonts w:ascii="Times New Roman" w:hAnsi="Times New Roman" w:cs="Times New Roman"/>
          <w:sz w:val="24"/>
          <w:szCs w:val="24"/>
        </w:rPr>
        <w:t xml:space="preserve"> Воспитание интереса к математике</w:t>
      </w:r>
      <w:r w:rsidRPr="001579A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579AF">
        <w:rPr>
          <w:rFonts w:ascii="Times New Roman" w:hAnsi="Times New Roman" w:cs="Times New Roman"/>
          <w:sz w:val="24"/>
          <w:szCs w:val="24"/>
        </w:rPr>
        <w:t>к умственной деятельности.</w:t>
      </w:r>
    </w:p>
    <w:p w14:paraId="481E1842" w14:textId="77777777" w:rsidR="001579AF" w:rsidRPr="001579AF" w:rsidRDefault="001579AF" w:rsidP="001579AF">
      <w:pPr>
        <w:jc w:val="both"/>
        <w:rPr>
          <w:rFonts w:ascii="Times New Roman" w:hAnsi="Times New Roman" w:cs="Times New Roman"/>
          <w:sz w:val="24"/>
          <w:szCs w:val="24"/>
        </w:rPr>
      </w:pPr>
      <w:r w:rsidRPr="001579AF">
        <w:rPr>
          <w:rFonts w:ascii="Times New Roman" w:hAnsi="Times New Roman" w:cs="Times New Roman"/>
          <w:sz w:val="24"/>
          <w:szCs w:val="24"/>
        </w:rPr>
        <w:t xml:space="preserve">           Программа определяет ряд задач, решение которых направлено на достижение основных целей начального математического образования:</w:t>
      </w:r>
    </w:p>
    <w:p w14:paraId="4595851A" w14:textId="77777777" w:rsidR="001579AF" w:rsidRPr="001579AF" w:rsidRDefault="001579AF" w:rsidP="001579AF">
      <w:pPr>
        <w:jc w:val="both"/>
        <w:rPr>
          <w:rFonts w:ascii="Times New Roman" w:hAnsi="Times New Roman" w:cs="Times New Roman"/>
          <w:sz w:val="24"/>
          <w:szCs w:val="24"/>
        </w:rPr>
      </w:pPr>
      <w:r w:rsidRPr="001579AF">
        <w:rPr>
          <w:rFonts w:ascii="Times New Roman" w:hAnsi="Times New Roman" w:cs="Times New Roman"/>
          <w:sz w:val="24"/>
          <w:szCs w:val="24"/>
        </w:rPr>
        <w:t xml:space="preserve">—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14:paraId="14200A38" w14:textId="77777777" w:rsidR="001579AF" w:rsidRPr="001579AF" w:rsidRDefault="001579AF" w:rsidP="001579AF">
      <w:pPr>
        <w:jc w:val="both"/>
        <w:rPr>
          <w:rFonts w:ascii="Times New Roman" w:hAnsi="Times New Roman" w:cs="Times New Roman"/>
          <w:sz w:val="24"/>
          <w:szCs w:val="24"/>
        </w:rPr>
      </w:pPr>
      <w:r w:rsidRPr="001579AF">
        <w:rPr>
          <w:rFonts w:ascii="Times New Roman" w:hAnsi="Times New Roman" w:cs="Times New Roman"/>
          <w:sz w:val="24"/>
          <w:szCs w:val="24"/>
        </w:rPr>
        <w:t xml:space="preserve">— развитие основ логического, знаково-символического и алгоритмического мышления; </w:t>
      </w:r>
    </w:p>
    <w:p w14:paraId="2C34BCAB" w14:textId="77777777" w:rsidR="001579AF" w:rsidRPr="001579AF" w:rsidRDefault="001579AF" w:rsidP="001579AF">
      <w:pPr>
        <w:jc w:val="both"/>
        <w:rPr>
          <w:rFonts w:ascii="Times New Roman" w:hAnsi="Times New Roman" w:cs="Times New Roman"/>
          <w:sz w:val="24"/>
          <w:szCs w:val="24"/>
        </w:rPr>
      </w:pPr>
      <w:r w:rsidRPr="001579AF">
        <w:rPr>
          <w:rFonts w:ascii="Times New Roman" w:hAnsi="Times New Roman" w:cs="Times New Roman"/>
          <w:sz w:val="24"/>
          <w:szCs w:val="24"/>
        </w:rPr>
        <w:t>— развитие пространственного воображения;</w:t>
      </w:r>
    </w:p>
    <w:p w14:paraId="7E36BA0B" w14:textId="77777777" w:rsidR="001579AF" w:rsidRPr="001579AF" w:rsidRDefault="001579AF" w:rsidP="001579AF">
      <w:pPr>
        <w:jc w:val="both"/>
        <w:rPr>
          <w:rFonts w:ascii="Times New Roman" w:hAnsi="Times New Roman" w:cs="Times New Roman"/>
          <w:sz w:val="24"/>
          <w:szCs w:val="24"/>
        </w:rPr>
      </w:pPr>
      <w:r w:rsidRPr="001579AF">
        <w:rPr>
          <w:rFonts w:ascii="Times New Roman" w:hAnsi="Times New Roman" w:cs="Times New Roman"/>
          <w:sz w:val="24"/>
          <w:szCs w:val="24"/>
        </w:rPr>
        <w:t>— развитие математической речи;</w:t>
      </w:r>
    </w:p>
    <w:p w14:paraId="148C349B" w14:textId="77777777" w:rsidR="001579AF" w:rsidRPr="001579AF" w:rsidRDefault="001579AF" w:rsidP="001579AF">
      <w:pPr>
        <w:jc w:val="both"/>
        <w:rPr>
          <w:rFonts w:ascii="Times New Roman" w:hAnsi="Times New Roman" w:cs="Times New Roman"/>
          <w:sz w:val="24"/>
          <w:szCs w:val="24"/>
        </w:rPr>
      </w:pPr>
      <w:r w:rsidRPr="001579AF">
        <w:rPr>
          <w:rFonts w:ascii="Times New Roman" w:hAnsi="Times New Roman" w:cs="Times New Roman"/>
          <w:sz w:val="24"/>
          <w:szCs w:val="24"/>
        </w:rPr>
        <w:lastRenderedPageBreak/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14:paraId="61CAD47B" w14:textId="77777777" w:rsidR="001579AF" w:rsidRPr="001579AF" w:rsidRDefault="001579AF" w:rsidP="001579AF">
      <w:pPr>
        <w:jc w:val="both"/>
        <w:rPr>
          <w:rFonts w:ascii="Times New Roman" w:hAnsi="Times New Roman" w:cs="Times New Roman"/>
          <w:sz w:val="24"/>
          <w:szCs w:val="24"/>
        </w:rPr>
      </w:pPr>
      <w:r w:rsidRPr="001579AF">
        <w:rPr>
          <w:rFonts w:ascii="Times New Roman" w:hAnsi="Times New Roman" w:cs="Times New Roman"/>
          <w:sz w:val="24"/>
          <w:szCs w:val="24"/>
        </w:rPr>
        <w:t>— формирование умения вести поиск информации и работать с ней;</w:t>
      </w:r>
    </w:p>
    <w:p w14:paraId="3D465909" w14:textId="77777777" w:rsidR="001579AF" w:rsidRPr="001579AF" w:rsidRDefault="001579AF" w:rsidP="001579AF">
      <w:pPr>
        <w:jc w:val="both"/>
        <w:rPr>
          <w:rFonts w:ascii="Times New Roman" w:hAnsi="Times New Roman" w:cs="Times New Roman"/>
          <w:sz w:val="24"/>
          <w:szCs w:val="24"/>
        </w:rPr>
      </w:pPr>
      <w:r w:rsidRPr="001579AF">
        <w:rPr>
          <w:rFonts w:ascii="Times New Roman" w:hAnsi="Times New Roman" w:cs="Times New Roman"/>
          <w:sz w:val="24"/>
          <w:szCs w:val="24"/>
        </w:rPr>
        <w:t>— формирование первоначальных представлений о компьютерной грамотности;</w:t>
      </w:r>
    </w:p>
    <w:p w14:paraId="4ED28CC1" w14:textId="77777777" w:rsidR="001579AF" w:rsidRPr="001579AF" w:rsidRDefault="001579AF" w:rsidP="001579AF">
      <w:pPr>
        <w:jc w:val="both"/>
        <w:rPr>
          <w:rFonts w:ascii="Times New Roman" w:hAnsi="Times New Roman" w:cs="Times New Roman"/>
          <w:sz w:val="24"/>
          <w:szCs w:val="24"/>
        </w:rPr>
      </w:pPr>
      <w:r w:rsidRPr="001579AF">
        <w:rPr>
          <w:rFonts w:ascii="Times New Roman" w:hAnsi="Times New Roman" w:cs="Times New Roman"/>
          <w:sz w:val="24"/>
          <w:szCs w:val="24"/>
        </w:rPr>
        <w:t>— развитие познавательных способностей;</w:t>
      </w:r>
    </w:p>
    <w:p w14:paraId="7E6EA3D2" w14:textId="77777777" w:rsidR="001579AF" w:rsidRPr="001579AF" w:rsidRDefault="001579AF" w:rsidP="001579AF">
      <w:pPr>
        <w:jc w:val="both"/>
        <w:rPr>
          <w:rFonts w:ascii="Times New Roman" w:hAnsi="Times New Roman" w:cs="Times New Roman"/>
          <w:sz w:val="24"/>
          <w:szCs w:val="24"/>
        </w:rPr>
      </w:pPr>
      <w:r w:rsidRPr="001579AF">
        <w:rPr>
          <w:rFonts w:ascii="Times New Roman" w:hAnsi="Times New Roman" w:cs="Times New Roman"/>
          <w:sz w:val="24"/>
          <w:szCs w:val="24"/>
        </w:rPr>
        <w:t>— воспитание стремления к расширению математических знаний;</w:t>
      </w:r>
    </w:p>
    <w:p w14:paraId="758FBC14" w14:textId="77777777" w:rsidR="001579AF" w:rsidRPr="001579AF" w:rsidRDefault="001579AF" w:rsidP="001579AF">
      <w:pPr>
        <w:jc w:val="both"/>
        <w:rPr>
          <w:rFonts w:ascii="Times New Roman" w:hAnsi="Times New Roman" w:cs="Times New Roman"/>
          <w:sz w:val="24"/>
          <w:szCs w:val="24"/>
        </w:rPr>
      </w:pPr>
      <w:r w:rsidRPr="001579AF">
        <w:rPr>
          <w:rFonts w:ascii="Times New Roman" w:hAnsi="Times New Roman" w:cs="Times New Roman"/>
          <w:sz w:val="24"/>
          <w:szCs w:val="24"/>
        </w:rPr>
        <w:t>— формирование критичности мышления;</w:t>
      </w:r>
    </w:p>
    <w:p w14:paraId="262F30CC" w14:textId="77777777" w:rsidR="001579AF" w:rsidRPr="001579AF" w:rsidRDefault="001579AF" w:rsidP="001579AF">
      <w:pPr>
        <w:jc w:val="both"/>
        <w:rPr>
          <w:rFonts w:ascii="Times New Roman" w:hAnsi="Times New Roman" w:cs="Times New Roman"/>
          <w:sz w:val="24"/>
          <w:szCs w:val="24"/>
        </w:rPr>
      </w:pPr>
      <w:r w:rsidRPr="001579AF">
        <w:rPr>
          <w:rFonts w:ascii="Times New Roman" w:hAnsi="Times New Roman" w:cs="Times New Roman"/>
          <w:sz w:val="24"/>
          <w:szCs w:val="24"/>
        </w:rPr>
        <w:t>— развитие умений аргументированно обосновывать и отстаивать высказанное суждение, оценивать и принимать суждения других.</w:t>
      </w:r>
    </w:p>
    <w:p w14:paraId="7B6FBA61" w14:textId="77777777" w:rsidR="001579AF" w:rsidRPr="001579AF" w:rsidRDefault="001579AF" w:rsidP="001579A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579AF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1579AF">
        <w:rPr>
          <w:rFonts w:ascii="Times New Roman" w:hAnsi="Times New Roman" w:cs="Times New Roman"/>
          <w:sz w:val="24"/>
          <w:szCs w:val="24"/>
        </w:rPr>
        <w:t>Рабочая программа рассчитана во 1 классе на изучение математики отводится 132 ч (4 часа в неделю</w:t>
      </w:r>
      <w:proofErr w:type="gramEnd"/>
    </w:p>
    <w:p w14:paraId="084E04E4" w14:textId="77777777" w:rsidR="001579AF" w:rsidRPr="001579AF" w:rsidRDefault="001579AF" w:rsidP="001579AF">
      <w:pPr>
        <w:suppressAutoHyphens/>
        <w:autoSpaceDE w:val="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579AF">
        <w:rPr>
          <w:rFonts w:ascii="Times New Roman" w:eastAsia="Times New Roman" w:hAnsi="Times New Roman" w:cs="Times New Roman"/>
          <w:b/>
          <w:sz w:val="24"/>
          <w:szCs w:val="24"/>
        </w:rPr>
        <w:t>1 класс</w:t>
      </w:r>
      <w:r w:rsidRPr="001579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Тематическое планирование с указанием часов, отводимых на освоение каждой темы </w:t>
      </w:r>
    </w:p>
    <w:p w14:paraId="341E56CD" w14:textId="77777777" w:rsidR="001579AF" w:rsidRPr="001579AF" w:rsidRDefault="001579AF" w:rsidP="001579AF">
      <w:pPr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F4C440" w14:textId="77777777" w:rsidR="001579AF" w:rsidRPr="001579AF" w:rsidRDefault="001579AF" w:rsidP="001579AF">
      <w:pPr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8"/>
        <w:tblW w:w="9571" w:type="dxa"/>
        <w:tblLook w:val="04A0" w:firstRow="1" w:lastRow="0" w:firstColumn="1" w:lastColumn="0" w:noHBand="0" w:noVBand="1"/>
      </w:tblPr>
      <w:tblGrid>
        <w:gridCol w:w="560"/>
        <w:gridCol w:w="5733"/>
        <w:gridCol w:w="3278"/>
      </w:tblGrid>
      <w:tr w:rsidR="001579AF" w:rsidRPr="001579AF" w14:paraId="290B7B22" w14:textId="77777777" w:rsidTr="003B33F9">
        <w:tc>
          <w:tcPr>
            <w:tcW w:w="559" w:type="dxa"/>
            <w:shd w:val="clear" w:color="auto" w:fill="auto"/>
            <w:tcMar>
              <w:left w:w="108" w:type="dxa"/>
            </w:tcMar>
          </w:tcPr>
          <w:p w14:paraId="6B19938E" w14:textId="77777777" w:rsidR="001579AF" w:rsidRPr="001579AF" w:rsidRDefault="001579AF" w:rsidP="003B33F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579AF">
              <w:rPr>
                <w:rFonts w:eastAsia="Times New Roman"/>
                <w:b/>
                <w:sz w:val="24"/>
                <w:szCs w:val="24"/>
              </w:rPr>
              <w:t>№</w:t>
            </w:r>
          </w:p>
          <w:p w14:paraId="4F3E934A" w14:textId="77777777" w:rsidR="001579AF" w:rsidRPr="001579AF" w:rsidRDefault="001579AF" w:rsidP="003B33F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579AF">
              <w:rPr>
                <w:rFonts w:eastAsia="Times New Roman"/>
                <w:b/>
                <w:sz w:val="24"/>
                <w:szCs w:val="24"/>
              </w:rPr>
              <w:t>п\</w:t>
            </w:r>
            <w:proofErr w:type="gramStart"/>
            <w:r w:rsidRPr="001579AF">
              <w:rPr>
                <w:rFonts w:eastAsia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734" w:type="dxa"/>
            <w:shd w:val="clear" w:color="auto" w:fill="auto"/>
            <w:tcMar>
              <w:left w:w="108" w:type="dxa"/>
            </w:tcMar>
          </w:tcPr>
          <w:p w14:paraId="2EA55C85" w14:textId="77777777" w:rsidR="001579AF" w:rsidRPr="001579AF" w:rsidRDefault="001579AF" w:rsidP="003B33F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579AF">
              <w:rPr>
                <w:rFonts w:eastAsia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78" w:type="dxa"/>
            <w:shd w:val="clear" w:color="auto" w:fill="auto"/>
            <w:tcMar>
              <w:left w:w="108" w:type="dxa"/>
            </w:tcMar>
          </w:tcPr>
          <w:p w14:paraId="18DB1D9B" w14:textId="77777777" w:rsidR="001579AF" w:rsidRPr="001579AF" w:rsidRDefault="001579AF" w:rsidP="003B33F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579AF">
              <w:rPr>
                <w:rFonts w:eastAsia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579AF" w:rsidRPr="001579AF" w14:paraId="558BF332" w14:textId="77777777" w:rsidTr="003B33F9">
        <w:tc>
          <w:tcPr>
            <w:tcW w:w="559" w:type="dxa"/>
            <w:shd w:val="clear" w:color="auto" w:fill="auto"/>
            <w:tcMar>
              <w:left w:w="108" w:type="dxa"/>
            </w:tcMar>
          </w:tcPr>
          <w:p w14:paraId="387F8731" w14:textId="77777777" w:rsidR="001579AF" w:rsidRPr="001579AF" w:rsidRDefault="001579AF" w:rsidP="003B33F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579AF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34" w:type="dxa"/>
            <w:shd w:val="clear" w:color="auto" w:fill="auto"/>
            <w:tcMar>
              <w:left w:w="108" w:type="dxa"/>
            </w:tcMar>
          </w:tcPr>
          <w:p w14:paraId="0F72335A" w14:textId="77777777" w:rsidR="001579AF" w:rsidRPr="001579AF" w:rsidRDefault="001579AF" w:rsidP="003B33F9">
            <w:pPr>
              <w:rPr>
                <w:rFonts w:eastAsia="Times New Roman"/>
                <w:sz w:val="24"/>
                <w:szCs w:val="24"/>
              </w:rPr>
            </w:pPr>
            <w:r w:rsidRPr="001579AF">
              <w:rPr>
                <w:rFonts w:eastAsia="Times New Roman"/>
                <w:bCs/>
                <w:sz w:val="24"/>
                <w:szCs w:val="24"/>
              </w:rPr>
              <w:t>Подготовка к изучению чисел. Пространственные и временные представления</w:t>
            </w:r>
          </w:p>
        </w:tc>
        <w:tc>
          <w:tcPr>
            <w:tcW w:w="3278" w:type="dxa"/>
            <w:shd w:val="clear" w:color="auto" w:fill="auto"/>
            <w:tcMar>
              <w:left w:w="108" w:type="dxa"/>
            </w:tcMar>
          </w:tcPr>
          <w:p w14:paraId="2B28C14A" w14:textId="77777777" w:rsidR="001579AF" w:rsidRPr="001579AF" w:rsidRDefault="001579AF" w:rsidP="003B33F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579AF">
              <w:rPr>
                <w:rFonts w:eastAsia="Times New Roman"/>
                <w:sz w:val="24"/>
                <w:szCs w:val="24"/>
              </w:rPr>
              <w:t xml:space="preserve">8 </w:t>
            </w:r>
          </w:p>
        </w:tc>
      </w:tr>
      <w:tr w:rsidR="001579AF" w:rsidRPr="001579AF" w14:paraId="126A00FB" w14:textId="77777777" w:rsidTr="003B33F9">
        <w:tc>
          <w:tcPr>
            <w:tcW w:w="559" w:type="dxa"/>
            <w:shd w:val="clear" w:color="auto" w:fill="auto"/>
            <w:tcMar>
              <w:left w:w="108" w:type="dxa"/>
            </w:tcMar>
          </w:tcPr>
          <w:p w14:paraId="74FDB1A8" w14:textId="77777777" w:rsidR="001579AF" w:rsidRPr="001579AF" w:rsidRDefault="001579AF" w:rsidP="003B33F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579AF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34" w:type="dxa"/>
            <w:shd w:val="clear" w:color="auto" w:fill="auto"/>
            <w:tcMar>
              <w:left w:w="108" w:type="dxa"/>
            </w:tcMar>
          </w:tcPr>
          <w:p w14:paraId="43957AD5" w14:textId="77777777" w:rsidR="001579AF" w:rsidRPr="001579AF" w:rsidRDefault="001579AF" w:rsidP="003B33F9">
            <w:pPr>
              <w:rPr>
                <w:rFonts w:eastAsia="Times New Roman"/>
                <w:sz w:val="24"/>
                <w:szCs w:val="24"/>
              </w:rPr>
            </w:pPr>
            <w:r w:rsidRPr="001579AF">
              <w:rPr>
                <w:rFonts w:eastAsia="Times New Roman"/>
                <w:bCs/>
                <w:sz w:val="24"/>
                <w:szCs w:val="24"/>
              </w:rPr>
              <w:t>Числа от 1 до 10 и число 0. Нумерация</w:t>
            </w:r>
          </w:p>
        </w:tc>
        <w:tc>
          <w:tcPr>
            <w:tcW w:w="3278" w:type="dxa"/>
            <w:shd w:val="clear" w:color="auto" w:fill="auto"/>
            <w:tcMar>
              <w:left w:w="108" w:type="dxa"/>
            </w:tcMar>
          </w:tcPr>
          <w:p w14:paraId="58962082" w14:textId="77777777" w:rsidR="001579AF" w:rsidRPr="001579AF" w:rsidRDefault="001579AF" w:rsidP="003B33F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579AF">
              <w:rPr>
                <w:rFonts w:eastAsia="Times New Roman"/>
                <w:sz w:val="24"/>
                <w:szCs w:val="24"/>
              </w:rPr>
              <w:t xml:space="preserve">28 </w:t>
            </w:r>
          </w:p>
        </w:tc>
      </w:tr>
      <w:tr w:rsidR="001579AF" w:rsidRPr="001579AF" w14:paraId="2AF4FC40" w14:textId="77777777" w:rsidTr="003B33F9">
        <w:tc>
          <w:tcPr>
            <w:tcW w:w="559" w:type="dxa"/>
            <w:shd w:val="clear" w:color="auto" w:fill="auto"/>
            <w:tcMar>
              <w:left w:w="108" w:type="dxa"/>
            </w:tcMar>
          </w:tcPr>
          <w:p w14:paraId="07B46A4A" w14:textId="77777777" w:rsidR="001579AF" w:rsidRPr="001579AF" w:rsidRDefault="001579AF" w:rsidP="003B33F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579AF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5734" w:type="dxa"/>
            <w:shd w:val="clear" w:color="auto" w:fill="auto"/>
            <w:tcMar>
              <w:left w:w="108" w:type="dxa"/>
            </w:tcMar>
          </w:tcPr>
          <w:p w14:paraId="2F5E48D7" w14:textId="77777777" w:rsidR="001579AF" w:rsidRPr="001579AF" w:rsidRDefault="001579AF" w:rsidP="003B33F9">
            <w:pPr>
              <w:rPr>
                <w:rFonts w:eastAsia="Times New Roman"/>
                <w:sz w:val="24"/>
                <w:szCs w:val="24"/>
              </w:rPr>
            </w:pPr>
            <w:r w:rsidRPr="001579AF">
              <w:rPr>
                <w:rFonts w:eastAsia="Times New Roman"/>
                <w:bCs/>
                <w:sz w:val="24"/>
                <w:szCs w:val="24"/>
              </w:rPr>
              <w:t>Числа от 1 до 10. Сложение и вычитание</w:t>
            </w:r>
          </w:p>
        </w:tc>
        <w:tc>
          <w:tcPr>
            <w:tcW w:w="3278" w:type="dxa"/>
            <w:shd w:val="clear" w:color="auto" w:fill="auto"/>
            <w:tcMar>
              <w:left w:w="108" w:type="dxa"/>
            </w:tcMar>
          </w:tcPr>
          <w:p w14:paraId="4F1D1D2C" w14:textId="77777777" w:rsidR="001579AF" w:rsidRPr="001579AF" w:rsidRDefault="001579AF" w:rsidP="003B33F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579AF">
              <w:rPr>
                <w:rFonts w:eastAsia="Times New Roman"/>
                <w:sz w:val="24"/>
                <w:szCs w:val="24"/>
              </w:rPr>
              <w:t xml:space="preserve">53 </w:t>
            </w:r>
          </w:p>
        </w:tc>
      </w:tr>
      <w:tr w:rsidR="001579AF" w:rsidRPr="001579AF" w14:paraId="4D0FF5F8" w14:textId="77777777" w:rsidTr="003B33F9">
        <w:tc>
          <w:tcPr>
            <w:tcW w:w="559" w:type="dxa"/>
            <w:shd w:val="clear" w:color="auto" w:fill="auto"/>
            <w:tcMar>
              <w:left w:w="108" w:type="dxa"/>
            </w:tcMar>
          </w:tcPr>
          <w:p w14:paraId="137DDFDF" w14:textId="77777777" w:rsidR="001579AF" w:rsidRPr="001579AF" w:rsidRDefault="001579AF" w:rsidP="003B33F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579AF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5734" w:type="dxa"/>
            <w:shd w:val="clear" w:color="auto" w:fill="auto"/>
            <w:tcMar>
              <w:left w:w="108" w:type="dxa"/>
            </w:tcMar>
          </w:tcPr>
          <w:p w14:paraId="5F021F76" w14:textId="77777777" w:rsidR="001579AF" w:rsidRPr="001579AF" w:rsidRDefault="001579AF" w:rsidP="003B33F9">
            <w:pPr>
              <w:rPr>
                <w:rFonts w:eastAsia="Times New Roman"/>
                <w:sz w:val="24"/>
                <w:szCs w:val="24"/>
              </w:rPr>
            </w:pPr>
            <w:r w:rsidRPr="001579AF">
              <w:rPr>
                <w:rFonts w:eastAsia="Times New Roman"/>
                <w:bCs/>
                <w:sz w:val="24"/>
                <w:szCs w:val="24"/>
              </w:rPr>
              <w:t>Числа от 1 до 20. Нумерация</w:t>
            </w:r>
          </w:p>
        </w:tc>
        <w:tc>
          <w:tcPr>
            <w:tcW w:w="3278" w:type="dxa"/>
            <w:shd w:val="clear" w:color="auto" w:fill="auto"/>
            <w:tcMar>
              <w:left w:w="108" w:type="dxa"/>
            </w:tcMar>
          </w:tcPr>
          <w:p w14:paraId="6F7DED92" w14:textId="77777777" w:rsidR="001579AF" w:rsidRPr="001579AF" w:rsidRDefault="001579AF" w:rsidP="003B33F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579AF">
              <w:rPr>
                <w:rFonts w:eastAsia="Times New Roman"/>
                <w:sz w:val="24"/>
                <w:szCs w:val="24"/>
              </w:rPr>
              <w:t>13</w:t>
            </w:r>
          </w:p>
        </w:tc>
      </w:tr>
      <w:tr w:rsidR="001579AF" w:rsidRPr="001579AF" w14:paraId="3B9CF981" w14:textId="77777777" w:rsidTr="003B33F9">
        <w:tc>
          <w:tcPr>
            <w:tcW w:w="559" w:type="dxa"/>
            <w:shd w:val="clear" w:color="auto" w:fill="auto"/>
            <w:tcMar>
              <w:left w:w="108" w:type="dxa"/>
            </w:tcMar>
          </w:tcPr>
          <w:p w14:paraId="785C15B7" w14:textId="77777777" w:rsidR="001579AF" w:rsidRPr="001579AF" w:rsidRDefault="001579AF" w:rsidP="003B33F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579AF"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5734" w:type="dxa"/>
            <w:shd w:val="clear" w:color="auto" w:fill="auto"/>
            <w:tcMar>
              <w:left w:w="108" w:type="dxa"/>
            </w:tcMar>
          </w:tcPr>
          <w:p w14:paraId="7FB9F986" w14:textId="77777777" w:rsidR="001579AF" w:rsidRPr="001579AF" w:rsidRDefault="001579AF" w:rsidP="003B33F9">
            <w:pPr>
              <w:rPr>
                <w:rFonts w:eastAsia="Times New Roman"/>
                <w:sz w:val="24"/>
                <w:szCs w:val="24"/>
              </w:rPr>
            </w:pPr>
            <w:r w:rsidRPr="001579AF">
              <w:rPr>
                <w:rFonts w:eastAsia="Times New Roman"/>
                <w:bCs/>
                <w:sz w:val="24"/>
                <w:szCs w:val="24"/>
              </w:rPr>
              <w:t>Табличное сложение и вычитание</w:t>
            </w:r>
          </w:p>
        </w:tc>
        <w:tc>
          <w:tcPr>
            <w:tcW w:w="3278" w:type="dxa"/>
            <w:shd w:val="clear" w:color="auto" w:fill="auto"/>
            <w:tcMar>
              <w:left w:w="108" w:type="dxa"/>
            </w:tcMar>
          </w:tcPr>
          <w:p w14:paraId="1CA68730" w14:textId="77777777" w:rsidR="001579AF" w:rsidRPr="001579AF" w:rsidRDefault="001579AF" w:rsidP="003B33F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579AF">
              <w:rPr>
                <w:rFonts w:eastAsia="Times New Roman"/>
                <w:sz w:val="24"/>
                <w:szCs w:val="24"/>
              </w:rPr>
              <w:t>23</w:t>
            </w:r>
          </w:p>
        </w:tc>
      </w:tr>
      <w:tr w:rsidR="001579AF" w:rsidRPr="001579AF" w14:paraId="22A701F8" w14:textId="77777777" w:rsidTr="003B33F9">
        <w:tc>
          <w:tcPr>
            <w:tcW w:w="559" w:type="dxa"/>
            <w:shd w:val="clear" w:color="auto" w:fill="auto"/>
            <w:tcMar>
              <w:left w:w="108" w:type="dxa"/>
            </w:tcMar>
          </w:tcPr>
          <w:p w14:paraId="101CA521" w14:textId="77777777" w:rsidR="001579AF" w:rsidRPr="001579AF" w:rsidRDefault="001579AF" w:rsidP="003B33F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579AF"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  <w:tc>
          <w:tcPr>
            <w:tcW w:w="5734" w:type="dxa"/>
            <w:shd w:val="clear" w:color="auto" w:fill="auto"/>
            <w:tcMar>
              <w:left w:w="108" w:type="dxa"/>
            </w:tcMar>
          </w:tcPr>
          <w:p w14:paraId="35F79F9B" w14:textId="77777777" w:rsidR="001579AF" w:rsidRPr="001579AF" w:rsidRDefault="001579AF" w:rsidP="003B33F9">
            <w:pPr>
              <w:rPr>
                <w:rFonts w:eastAsia="Times New Roman"/>
                <w:sz w:val="24"/>
                <w:szCs w:val="24"/>
              </w:rPr>
            </w:pPr>
            <w:r w:rsidRPr="001579AF">
              <w:rPr>
                <w:rFonts w:eastAsia="Times New Roman"/>
                <w:bCs/>
                <w:sz w:val="24"/>
                <w:szCs w:val="24"/>
              </w:rPr>
              <w:t>Итоговое повторение</w:t>
            </w:r>
          </w:p>
        </w:tc>
        <w:tc>
          <w:tcPr>
            <w:tcW w:w="3278" w:type="dxa"/>
            <w:shd w:val="clear" w:color="auto" w:fill="auto"/>
            <w:tcMar>
              <w:left w:w="108" w:type="dxa"/>
            </w:tcMar>
          </w:tcPr>
          <w:p w14:paraId="77B2D51F" w14:textId="77777777" w:rsidR="001579AF" w:rsidRPr="001579AF" w:rsidRDefault="001579AF" w:rsidP="003B33F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579AF"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1579AF" w:rsidRPr="001579AF" w14:paraId="464A0CA8" w14:textId="77777777" w:rsidTr="003B33F9">
        <w:tc>
          <w:tcPr>
            <w:tcW w:w="559" w:type="dxa"/>
            <w:shd w:val="clear" w:color="auto" w:fill="auto"/>
            <w:tcMar>
              <w:left w:w="108" w:type="dxa"/>
            </w:tcMar>
          </w:tcPr>
          <w:p w14:paraId="7C035CBC" w14:textId="77777777" w:rsidR="001579AF" w:rsidRPr="001579AF" w:rsidRDefault="001579AF" w:rsidP="003B33F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734" w:type="dxa"/>
            <w:shd w:val="clear" w:color="auto" w:fill="auto"/>
            <w:tcMar>
              <w:left w:w="108" w:type="dxa"/>
            </w:tcMar>
          </w:tcPr>
          <w:p w14:paraId="280989BD" w14:textId="77777777" w:rsidR="001579AF" w:rsidRPr="001579AF" w:rsidRDefault="001579AF" w:rsidP="003B33F9">
            <w:pPr>
              <w:rPr>
                <w:rFonts w:eastAsia="Times New Roman"/>
                <w:bCs/>
                <w:sz w:val="24"/>
                <w:szCs w:val="24"/>
              </w:rPr>
            </w:pPr>
            <w:r w:rsidRPr="001579AF">
              <w:rPr>
                <w:rFonts w:eastAsia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3278" w:type="dxa"/>
            <w:shd w:val="clear" w:color="auto" w:fill="auto"/>
            <w:tcMar>
              <w:left w:w="108" w:type="dxa"/>
            </w:tcMar>
          </w:tcPr>
          <w:p w14:paraId="10F5F1CD" w14:textId="77777777" w:rsidR="001579AF" w:rsidRPr="001579AF" w:rsidRDefault="001579AF" w:rsidP="003B33F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579AF">
              <w:rPr>
                <w:rFonts w:eastAsia="Times New Roman"/>
                <w:sz w:val="24"/>
                <w:szCs w:val="24"/>
              </w:rPr>
              <w:t>132</w:t>
            </w:r>
          </w:p>
        </w:tc>
      </w:tr>
    </w:tbl>
    <w:p w14:paraId="21D451F0" w14:textId="77777777" w:rsidR="001579AF" w:rsidRPr="001579AF" w:rsidRDefault="001579AF" w:rsidP="001579AF">
      <w:pPr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ADA2CD" w14:textId="77777777" w:rsidR="005075F7" w:rsidRPr="001579AF" w:rsidRDefault="005075F7" w:rsidP="00FD6B6A">
      <w:pPr>
        <w:pStyle w:val="Style1"/>
        <w:widowControl/>
        <w:spacing w:line="240" w:lineRule="auto"/>
        <w:rPr>
          <w:rStyle w:val="FontStyle11"/>
          <w:b/>
          <w:sz w:val="24"/>
          <w:szCs w:val="24"/>
        </w:rPr>
      </w:pPr>
      <w:bookmarkStart w:id="0" w:name="_GoBack"/>
      <w:bookmarkEnd w:id="0"/>
    </w:p>
    <w:p w14:paraId="0A5F71F1" w14:textId="77777777" w:rsidR="00FE2233" w:rsidRPr="001579AF" w:rsidRDefault="00FE2233" w:rsidP="00FD6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A2D14B" w14:textId="77777777" w:rsidR="008C2C97" w:rsidRPr="001579AF" w:rsidRDefault="008C2C97" w:rsidP="00FD6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C2C97" w:rsidRPr="001579AF" w:rsidSect="005075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77091"/>
    <w:multiLevelType w:val="hybridMultilevel"/>
    <w:tmpl w:val="FA846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159F4"/>
    <w:multiLevelType w:val="hybridMultilevel"/>
    <w:tmpl w:val="71C4CE9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A83DF7"/>
    <w:multiLevelType w:val="multilevel"/>
    <w:tmpl w:val="F5D0CF44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0B1923"/>
    <w:multiLevelType w:val="hybridMultilevel"/>
    <w:tmpl w:val="CC28BD56"/>
    <w:lvl w:ilvl="0" w:tplc="D25CB5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52F3B"/>
    <w:multiLevelType w:val="hybridMultilevel"/>
    <w:tmpl w:val="CF00D4CC"/>
    <w:lvl w:ilvl="0" w:tplc="DF4871C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C07D1"/>
    <w:multiLevelType w:val="hybridMultilevel"/>
    <w:tmpl w:val="19A64CCE"/>
    <w:lvl w:ilvl="0" w:tplc="D25CB5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894BE7"/>
    <w:multiLevelType w:val="hybridMultilevel"/>
    <w:tmpl w:val="69288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9578D5"/>
    <w:multiLevelType w:val="hybridMultilevel"/>
    <w:tmpl w:val="BD8C37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5552E14"/>
    <w:multiLevelType w:val="hybridMultilevel"/>
    <w:tmpl w:val="8F02D22E"/>
    <w:lvl w:ilvl="0" w:tplc="C23A9C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8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2233"/>
    <w:rsid w:val="000915EB"/>
    <w:rsid w:val="001579AF"/>
    <w:rsid w:val="001721BF"/>
    <w:rsid w:val="002D395F"/>
    <w:rsid w:val="004D139B"/>
    <w:rsid w:val="005075F7"/>
    <w:rsid w:val="005F0083"/>
    <w:rsid w:val="006B37AD"/>
    <w:rsid w:val="008534A4"/>
    <w:rsid w:val="008B1BE7"/>
    <w:rsid w:val="008C2C97"/>
    <w:rsid w:val="009D22D6"/>
    <w:rsid w:val="009D28C6"/>
    <w:rsid w:val="00A633F2"/>
    <w:rsid w:val="00B440FA"/>
    <w:rsid w:val="00C34CA2"/>
    <w:rsid w:val="00CA578D"/>
    <w:rsid w:val="00D17795"/>
    <w:rsid w:val="00D4201F"/>
    <w:rsid w:val="00DF3A88"/>
    <w:rsid w:val="00E90EDA"/>
    <w:rsid w:val="00FD415C"/>
    <w:rsid w:val="00FD6B6A"/>
    <w:rsid w:val="00FE2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16B9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E2233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FE2233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FE223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FE2233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E2233"/>
    <w:pPr>
      <w:spacing w:after="0" w:line="240" w:lineRule="auto"/>
    </w:pPr>
  </w:style>
  <w:style w:type="paragraph" w:styleId="a4">
    <w:name w:val="Body Text"/>
    <w:basedOn w:val="a"/>
    <w:link w:val="a5"/>
    <w:uiPriority w:val="1"/>
    <w:qFormat/>
    <w:rsid w:val="00FE2233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FE2233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List Paragraph"/>
    <w:basedOn w:val="a"/>
    <w:uiPriority w:val="99"/>
    <w:qFormat/>
    <w:rsid w:val="00FE223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E2233"/>
    <w:rPr>
      <w:color w:val="0000FF" w:themeColor="hyperlink"/>
      <w:u w:val="single"/>
    </w:rPr>
  </w:style>
  <w:style w:type="paragraph" w:customStyle="1" w:styleId="2">
    <w:name w:val="Абзац списка2"/>
    <w:basedOn w:val="a"/>
    <w:rsid w:val="00FD6B6A"/>
    <w:pPr>
      <w:spacing w:line="240" w:lineRule="auto"/>
      <w:ind w:left="720" w:firstLine="709"/>
      <w:jc w:val="both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1579A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db/mo/Data/d_09/m37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k316-7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Газиз</cp:lastModifiedBy>
  <cp:revision>15</cp:revision>
  <dcterms:created xsi:type="dcterms:W3CDTF">2016-05-11T13:52:00Z</dcterms:created>
  <dcterms:modified xsi:type="dcterms:W3CDTF">2020-12-15T18:30:00Z</dcterms:modified>
</cp:coreProperties>
</file>