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63" w:rsidRDefault="00842F63" w:rsidP="00842F63">
      <w:pPr>
        <w:spacing w:after="0" w:line="360" w:lineRule="auto"/>
        <w:ind w:firstLineChars="450" w:firstLine="1080"/>
        <w:jc w:val="center"/>
        <w:rPr>
          <w:rFonts w:ascii="Times New Roman" w:hAnsi="Times New Roman"/>
          <w:b/>
          <w:sz w:val="24"/>
          <w:szCs w:val="24"/>
        </w:rPr>
      </w:pPr>
      <w:r w:rsidRPr="00842F63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Я К РАБОЧИМ ПРОГРАММАМ ПО ПРЕДМЕТУ «ОСНОВЫ БЕЗОПАСНОСТИ ЖИЗНЕДЕЯТЕЛЬНОСТИ»</w:t>
      </w:r>
    </w:p>
    <w:p w:rsidR="00842F63" w:rsidRPr="00842F63" w:rsidRDefault="00842F63" w:rsidP="00842F63">
      <w:pPr>
        <w:spacing w:after="0" w:line="360" w:lineRule="auto"/>
        <w:ind w:firstLineChars="450" w:firstLine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8, 9</w:t>
      </w:r>
      <w:r w:rsidRPr="00842F63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842F63" w:rsidRPr="00842F63" w:rsidRDefault="00842F63" w:rsidP="00842F63">
      <w:pPr>
        <w:spacing w:after="0" w:line="360" w:lineRule="auto"/>
        <w:ind w:firstLineChars="450" w:firstLine="1080"/>
        <w:jc w:val="both"/>
        <w:rPr>
          <w:rFonts w:ascii="Times New Roman" w:hAnsi="Times New Roman"/>
          <w:b/>
          <w:sz w:val="24"/>
          <w:szCs w:val="24"/>
        </w:rPr>
      </w:pPr>
    </w:p>
    <w:p w:rsidR="00842F63" w:rsidRPr="00842F63" w:rsidRDefault="00842F63" w:rsidP="00002A66">
      <w:p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 w:rsidRPr="00842F63">
        <w:rPr>
          <w:rFonts w:ascii="Times New Roman" w:hAnsi="Times New Roman"/>
          <w:sz w:val="24"/>
          <w:szCs w:val="24"/>
        </w:rPr>
        <w:t>Рабоч</w:t>
      </w:r>
      <w:r w:rsidR="00002A66">
        <w:rPr>
          <w:rFonts w:ascii="Times New Roman" w:hAnsi="Times New Roman"/>
          <w:sz w:val="24"/>
          <w:szCs w:val="24"/>
        </w:rPr>
        <w:t>ие программы по предмету «Основы б</w:t>
      </w:r>
      <w:r w:rsidR="00483F18">
        <w:rPr>
          <w:rFonts w:ascii="Times New Roman" w:hAnsi="Times New Roman"/>
          <w:sz w:val="24"/>
          <w:szCs w:val="24"/>
        </w:rPr>
        <w:t xml:space="preserve">езопасности жизнедеятельности» </w:t>
      </w:r>
      <w:r w:rsidR="00002A66">
        <w:rPr>
          <w:rFonts w:ascii="Times New Roman" w:hAnsi="Times New Roman"/>
          <w:sz w:val="24"/>
          <w:szCs w:val="24"/>
        </w:rPr>
        <w:t xml:space="preserve">для учащихся </w:t>
      </w:r>
      <w:r w:rsidRPr="00842F63">
        <w:rPr>
          <w:rFonts w:ascii="Times New Roman" w:hAnsi="Times New Roman"/>
          <w:sz w:val="24"/>
          <w:szCs w:val="24"/>
        </w:rPr>
        <w:t>8</w:t>
      </w:r>
      <w:r w:rsidR="00002A66">
        <w:rPr>
          <w:rFonts w:ascii="Times New Roman" w:hAnsi="Times New Roman"/>
          <w:sz w:val="24"/>
          <w:szCs w:val="24"/>
        </w:rPr>
        <w:t>, 9</w:t>
      </w:r>
      <w:r w:rsidRPr="00842F63">
        <w:rPr>
          <w:rFonts w:ascii="Times New Roman" w:hAnsi="Times New Roman"/>
          <w:sz w:val="24"/>
          <w:szCs w:val="24"/>
        </w:rPr>
        <w:t xml:space="preserve"> класс</w:t>
      </w:r>
      <w:r w:rsidR="00002A66">
        <w:rPr>
          <w:rFonts w:ascii="Times New Roman" w:hAnsi="Times New Roman"/>
          <w:sz w:val="24"/>
          <w:szCs w:val="24"/>
        </w:rPr>
        <w:t>ов составлены</w:t>
      </w:r>
      <w:r w:rsidRPr="00842F63">
        <w:rPr>
          <w:rFonts w:ascii="Times New Roman" w:hAnsi="Times New Roman"/>
          <w:sz w:val="24"/>
          <w:szCs w:val="24"/>
        </w:rPr>
        <w:t xml:space="preserve"> в соответствии с Федеральным г</w:t>
      </w:r>
      <w:r w:rsidR="00F751F3">
        <w:rPr>
          <w:rFonts w:ascii="Times New Roman" w:hAnsi="Times New Roman"/>
          <w:sz w:val="24"/>
          <w:szCs w:val="24"/>
        </w:rPr>
        <w:t xml:space="preserve">осударственным образовательным </w:t>
      </w:r>
      <w:r w:rsidRPr="00842F63">
        <w:rPr>
          <w:rFonts w:ascii="Times New Roman" w:hAnsi="Times New Roman"/>
          <w:sz w:val="24"/>
          <w:szCs w:val="24"/>
        </w:rPr>
        <w:t>стандартом общего образования второго поколения (приказ № 1897 от 17.12.2010г. МО РФ), Санитарно-эпидемиологических правил и нормативов СанПиН 2.4.2.2821-10. «Санитарно-эпидемиологические требования к условиям и организации обучения в о</w:t>
      </w:r>
      <w:r w:rsidR="00002A66">
        <w:rPr>
          <w:rFonts w:ascii="Times New Roman" w:hAnsi="Times New Roman"/>
          <w:sz w:val="24"/>
          <w:szCs w:val="24"/>
        </w:rPr>
        <w:t>бщеобразовательных учреждениях»</w:t>
      </w:r>
      <w:r w:rsidRPr="00842F63">
        <w:rPr>
          <w:rFonts w:ascii="Times New Roman" w:hAnsi="Times New Roman"/>
          <w:sz w:val="24"/>
          <w:szCs w:val="24"/>
        </w:rPr>
        <w:t>.</w:t>
      </w:r>
    </w:p>
    <w:p w:rsidR="00842F63" w:rsidRPr="00842F63" w:rsidRDefault="00842F63" w:rsidP="00842F63">
      <w:p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 w:rsidRPr="00842F63">
        <w:rPr>
          <w:rFonts w:ascii="Times New Roman" w:hAnsi="Times New Roman"/>
          <w:sz w:val="24"/>
          <w:szCs w:val="24"/>
          <w:u w:val="single"/>
        </w:rPr>
        <w:t>Исходные документы</w:t>
      </w:r>
      <w:r w:rsidRPr="00842F63">
        <w:rPr>
          <w:rFonts w:ascii="Times New Roman" w:hAnsi="Times New Roman"/>
          <w:sz w:val="24"/>
          <w:szCs w:val="24"/>
        </w:rPr>
        <w:t>:</w:t>
      </w:r>
    </w:p>
    <w:p w:rsidR="00842F63" w:rsidRPr="00842F63" w:rsidRDefault="00842F63" w:rsidP="00842F63">
      <w:pPr>
        <w:numPr>
          <w:ilvl w:val="0"/>
          <w:numId w:val="2"/>
        </w:num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 w:rsidRPr="00842F63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1897);</w:t>
      </w:r>
    </w:p>
    <w:p w:rsidR="00842F63" w:rsidRPr="00842F63" w:rsidRDefault="00842F63" w:rsidP="00842F63">
      <w:pPr>
        <w:numPr>
          <w:ilvl w:val="0"/>
          <w:numId w:val="2"/>
        </w:num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 w:rsidRPr="00842F63">
        <w:rPr>
          <w:rFonts w:ascii="Times New Roman" w:hAnsi="Times New Roman"/>
          <w:sz w:val="24"/>
          <w:szCs w:val="24"/>
        </w:rPr>
        <w:t>Федерального Закона от 29 декабря 2012 года, №273 (Федеральный закон «Об образовании в РФ»);</w:t>
      </w:r>
    </w:p>
    <w:p w:rsidR="00842F63" w:rsidRPr="00842F63" w:rsidRDefault="00842F63" w:rsidP="00842F63">
      <w:pPr>
        <w:numPr>
          <w:ilvl w:val="0"/>
          <w:numId w:val="2"/>
        </w:num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 w:rsidRPr="00842F63">
        <w:rPr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842F63" w:rsidRPr="00842F63" w:rsidRDefault="00842F63" w:rsidP="00842F63">
      <w:pPr>
        <w:numPr>
          <w:ilvl w:val="0"/>
          <w:numId w:val="2"/>
        </w:num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 w:rsidRPr="00842F63">
        <w:rPr>
          <w:rFonts w:ascii="Times New Roman" w:hAnsi="Times New Roman"/>
          <w:sz w:val="24"/>
          <w:szCs w:val="24"/>
        </w:rPr>
        <w:t>Письмо Минобрнауки России от 01.04.2005 № 03-417 «О перечне учебного и компьютерного оборудования для оснащения образовательных учреждений» (//Вестник образования, 2015, № 11 или сайт http:/ www. vestnik. edu. Ru</w:t>
      </w:r>
    </w:p>
    <w:p w:rsidR="00842F63" w:rsidRPr="00842F63" w:rsidRDefault="00842F63" w:rsidP="00842F63">
      <w:pPr>
        <w:numPr>
          <w:ilvl w:val="0"/>
          <w:numId w:val="2"/>
        </w:num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 w:rsidRPr="00842F63">
        <w:rPr>
          <w:rFonts w:ascii="Times New Roman" w:hAnsi="Times New Roman"/>
          <w:sz w:val="24"/>
          <w:szCs w:val="24"/>
        </w:rPr>
        <w:t>Положение о рабочей программе, утвержденное приказом директора школы26.08.2016г № 122/1 -ОД</w:t>
      </w:r>
    </w:p>
    <w:p w:rsidR="00002A66" w:rsidRPr="00002A66" w:rsidRDefault="00002A66" w:rsidP="00002A66">
      <w:pPr>
        <w:numPr>
          <w:ilvl w:val="0"/>
          <w:numId w:val="2"/>
        </w:num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 w:rsidRPr="007A2E6A">
        <w:rPr>
          <w:rFonts w:ascii="Times New Roman" w:hAnsi="Times New Roman"/>
          <w:sz w:val="24"/>
          <w:szCs w:val="24"/>
        </w:rPr>
        <w:t>Уче</w:t>
      </w:r>
      <w:r>
        <w:rPr>
          <w:rFonts w:ascii="Times New Roman" w:hAnsi="Times New Roman"/>
          <w:sz w:val="24"/>
          <w:szCs w:val="24"/>
        </w:rPr>
        <w:t xml:space="preserve">бный план МАОУ Дубровинская СОШ </w:t>
      </w:r>
      <w:r w:rsidR="00842F63" w:rsidRPr="00002A66">
        <w:rPr>
          <w:rFonts w:ascii="Times New Roman" w:hAnsi="Times New Roman"/>
          <w:sz w:val="24"/>
          <w:szCs w:val="24"/>
        </w:rPr>
        <w:t>на 2020-2021 учебный год</w:t>
      </w:r>
    </w:p>
    <w:p w:rsidR="00842F63" w:rsidRPr="00002A66" w:rsidRDefault="00002A66" w:rsidP="00002A66">
      <w:pPr>
        <w:numPr>
          <w:ilvl w:val="0"/>
          <w:numId w:val="2"/>
        </w:num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</w:t>
      </w:r>
      <w:r w:rsidRPr="00002A66">
        <w:rPr>
          <w:rFonts w:ascii="Times New Roman" w:hAnsi="Times New Roman"/>
          <w:bCs/>
          <w:sz w:val="24"/>
          <w:szCs w:val="24"/>
        </w:rPr>
        <w:t>программы по основам безопасности жизнедеятельности 5-11 классы, авт. А.Т.Смирнов, Б.О.Хренников.</w:t>
      </w:r>
    </w:p>
    <w:p w:rsidR="00483F18" w:rsidRDefault="00842F63" w:rsidP="00792A6F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842F63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842F63">
        <w:rPr>
          <w:rFonts w:ascii="Times New Roman" w:hAnsi="Times New Roman"/>
          <w:bCs/>
          <w:sz w:val="24"/>
          <w:szCs w:val="24"/>
        </w:rPr>
        <w:t xml:space="preserve">: </w:t>
      </w:r>
      <w:r w:rsidR="00483F18" w:rsidRPr="00792A6F">
        <w:rPr>
          <w:rFonts w:asciiTheme="majorBidi" w:hAnsiTheme="majorBidi" w:cstheme="majorBidi"/>
          <w:sz w:val="24"/>
          <w:szCs w:val="24"/>
        </w:rPr>
        <w:t>освоение знаний о здоровом образе жизни; об опасных и чрезвычайных ситуациях и основах безопасного поведения при их возникновении; о безопасности на дорогах.</w:t>
      </w:r>
    </w:p>
    <w:p w:rsidR="00792A6F" w:rsidRPr="00792A6F" w:rsidRDefault="00792A6F" w:rsidP="00792A6F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</w:p>
    <w:p w:rsidR="00483F18" w:rsidRPr="00483F18" w:rsidRDefault="00483F18" w:rsidP="00483F18">
      <w:p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483F18">
        <w:rPr>
          <w:rFonts w:asciiTheme="majorBidi" w:hAnsiTheme="majorBidi" w:cstheme="majorBidi"/>
          <w:i/>
          <w:iCs/>
          <w:sz w:val="24"/>
          <w:szCs w:val="24"/>
          <w:u w:val="single"/>
        </w:rPr>
        <w:t>Задачи изучения предмета:</w:t>
      </w:r>
    </w:p>
    <w:p w:rsidR="00483F18" w:rsidRPr="00483F18" w:rsidRDefault="00483F18" w:rsidP="00483F18">
      <w:pPr>
        <w:rPr>
          <w:rFonts w:asciiTheme="majorBidi" w:hAnsiTheme="majorBidi" w:cstheme="majorBidi"/>
          <w:sz w:val="24"/>
          <w:szCs w:val="24"/>
        </w:rPr>
      </w:pPr>
      <w:r w:rsidRPr="00483F18">
        <w:rPr>
          <w:rFonts w:asciiTheme="majorBidi" w:hAnsiTheme="majorBidi" w:cstheme="majorBidi"/>
          <w:sz w:val="24"/>
          <w:szCs w:val="24"/>
        </w:rPr>
        <w:t xml:space="preserve">Достижение этих целей обеспечивается решением таких учебных </w:t>
      </w:r>
      <w:r w:rsidRPr="00483F18">
        <w:rPr>
          <w:rFonts w:asciiTheme="majorBidi" w:hAnsiTheme="majorBidi" w:cstheme="majorBidi"/>
          <w:i/>
          <w:iCs/>
          <w:sz w:val="24"/>
          <w:szCs w:val="24"/>
          <w:u w:val="single"/>
        </w:rPr>
        <w:t>задач,</w:t>
      </w:r>
      <w:r w:rsidRPr="00483F18">
        <w:rPr>
          <w:rFonts w:asciiTheme="majorBidi" w:hAnsiTheme="majorBidi" w:cstheme="majorBidi"/>
          <w:sz w:val="24"/>
          <w:szCs w:val="24"/>
        </w:rPr>
        <w:t xml:space="preserve"> как:</w:t>
      </w:r>
    </w:p>
    <w:p w:rsidR="00483F18" w:rsidRPr="00483F18" w:rsidRDefault="00483F18" w:rsidP="00483F18">
      <w:pPr>
        <w:ind w:left="360"/>
        <w:rPr>
          <w:rFonts w:asciiTheme="majorBidi" w:hAnsiTheme="majorBidi" w:cstheme="majorBidi"/>
          <w:sz w:val="24"/>
          <w:szCs w:val="24"/>
        </w:rPr>
      </w:pPr>
      <w:r w:rsidRPr="00483F18">
        <w:rPr>
          <w:rFonts w:asciiTheme="majorBidi" w:hAnsiTheme="majorBidi" w:cstheme="majorBidi"/>
          <w:sz w:val="24"/>
          <w:szCs w:val="24"/>
        </w:rPr>
        <w:t>•</w:t>
      </w:r>
      <w:r w:rsidRPr="00483F18">
        <w:rPr>
          <w:rFonts w:asciiTheme="majorBidi" w:hAnsiTheme="majorBidi" w:cstheme="majorBidi"/>
          <w:sz w:val="24"/>
          <w:szCs w:val="24"/>
        </w:rPr>
        <w:tab/>
        <w:t>формирование у учащихся современного уровня культуры безопасности жизнедеятельности;</w:t>
      </w:r>
    </w:p>
    <w:p w:rsidR="00483F18" w:rsidRPr="00483F18" w:rsidRDefault="00483F18" w:rsidP="00483F18">
      <w:pPr>
        <w:ind w:left="360"/>
        <w:rPr>
          <w:rFonts w:asciiTheme="majorBidi" w:hAnsiTheme="majorBidi" w:cstheme="majorBidi"/>
          <w:sz w:val="24"/>
          <w:szCs w:val="24"/>
        </w:rPr>
      </w:pPr>
      <w:r w:rsidRPr="00483F18">
        <w:rPr>
          <w:rFonts w:asciiTheme="majorBidi" w:hAnsiTheme="majorBidi" w:cstheme="majorBidi"/>
          <w:sz w:val="24"/>
          <w:szCs w:val="24"/>
        </w:rPr>
        <w:lastRenderedPageBreak/>
        <w:t>•</w:t>
      </w:r>
      <w:r w:rsidRPr="00483F18">
        <w:rPr>
          <w:rFonts w:asciiTheme="majorBidi" w:hAnsiTheme="majorBidi" w:cstheme="majorBidi"/>
          <w:sz w:val="24"/>
          <w:szCs w:val="24"/>
        </w:rPr>
        <w:tab/>
        <w:t>формирование у учащихся модели безопасного поведения в повседневной жизни, в чрезвычайных ситуациях природного, техногенного и социального характера;</w:t>
      </w:r>
    </w:p>
    <w:p w:rsidR="00483F18" w:rsidRPr="00483F18" w:rsidRDefault="00483F18" w:rsidP="00483F18">
      <w:pPr>
        <w:ind w:left="360"/>
        <w:rPr>
          <w:rFonts w:asciiTheme="majorBidi" w:hAnsiTheme="majorBidi" w:cstheme="majorBidi"/>
          <w:sz w:val="24"/>
          <w:szCs w:val="24"/>
        </w:rPr>
      </w:pPr>
      <w:r w:rsidRPr="00483F18">
        <w:rPr>
          <w:rFonts w:asciiTheme="majorBidi" w:hAnsiTheme="majorBidi" w:cstheme="majorBidi"/>
          <w:sz w:val="24"/>
          <w:szCs w:val="24"/>
        </w:rPr>
        <w:t>•</w:t>
      </w:r>
      <w:r w:rsidRPr="00483F18">
        <w:rPr>
          <w:rFonts w:asciiTheme="majorBidi" w:hAnsiTheme="majorBidi" w:cstheme="majorBidi"/>
          <w:sz w:val="24"/>
          <w:szCs w:val="24"/>
        </w:rPr>
        <w:tab/>
        <w:t>формирование индивидуальной системы здорового образа жизни;</w:t>
      </w:r>
    </w:p>
    <w:p w:rsidR="00483F18" w:rsidRPr="00483F18" w:rsidRDefault="00483F18" w:rsidP="00792A6F">
      <w:pPr>
        <w:ind w:left="360"/>
        <w:rPr>
          <w:rFonts w:asciiTheme="majorBidi" w:hAnsiTheme="majorBidi" w:cstheme="majorBidi"/>
          <w:sz w:val="24"/>
          <w:szCs w:val="24"/>
        </w:rPr>
      </w:pPr>
      <w:r w:rsidRPr="00483F18">
        <w:rPr>
          <w:rFonts w:asciiTheme="majorBidi" w:hAnsiTheme="majorBidi" w:cstheme="majorBidi"/>
          <w:sz w:val="24"/>
          <w:szCs w:val="24"/>
        </w:rPr>
        <w:t>•</w:t>
      </w:r>
      <w:r w:rsidRPr="00483F18">
        <w:rPr>
          <w:rFonts w:asciiTheme="majorBidi" w:hAnsiTheme="majorBidi" w:cstheme="majorBidi"/>
          <w:sz w:val="24"/>
          <w:szCs w:val="24"/>
        </w:rPr>
        <w:tab/>
        <w:t xml:space="preserve">выработка у учащихся </w:t>
      </w:r>
      <w:r w:rsidR="00792A6F">
        <w:rPr>
          <w:rFonts w:asciiTheme="majorBidi" w:hAnsiTheme="majorBidi" w:cstheme="majorBidi"/>
          <w:sz w:val="24"/>
          <w:szCs w:val="24"/>
        </w:rPr>
        <w:t xml:space="preserve">анти экстремистской </w:t>
      </w:r>
      <w:r w:rsidRPr="00483F18">
        <w:rPr>
          <w:rFonts w:asciiTheme="majorBidi" w:hAnsiTheme="majorBidi" w:cstheme="majorBidi"/>
          <w:sz w:val="24"/>
          <w:szCs w:val="24"/>
        </w:rPr>
        <w:t>и антитеррористической личностной позиции и отрицательного отношения к асоциальному поведению.</w:t>
      </w:r>
    </w:p>
    <w:p w:rsidR="00483F18" w:rsidRPr="00483F18" w:rsidRDefault="00483F18" w:rsidP="00483F18">
      <w:pPr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483F18">
        <w:rPr>
          <w:rFonts w:asciiTheme="majorBidi" w:hAnsiTheme="majorBidi" w:cstheme="majorBidi"/>
          <w:i/>
          <w:iCs/>
          <w:sz w:val="24"/>
          <w:szCs w:val="24"/>
          <w:u w:val="single"/>
        </w:rPr>
        <w:t>УМК</w:t>
      </w:r>
    </w:p>
    <w:p w:rsidR="00483F18" w:rsidRPr="00792A6F" w:rsidRDefault="00483F18" w:rsidP="00483F18">
      <w:pPr>
        <w:rPr>
          <w:rFonts w:asciiTheme="majorBidi" w:hAnsiTheme="majorBidi" w:cstheme="majorBidi"/>
          <w:sz w:val="24"/>
          <w:szCs w:val="24"/>
          <w:u w:val="single"/>
        </w:rPr>
      </w:pPr>
      <w:r w:rsidRPr="00792A6F">
        <w:rPr>
          <w:rFonts w:asciiTheme="majorBidi" w:hAnsiTheme="majorBidi" w:cstheme="majorBidi"/>
          <w:sz w:val="24"/>
          <w:szCs w:val="24"/>
          <w:u w:val="single"/>
        </w:rPr>
        <w:t xml:space="preserve">Учебный комплект </w:t>
      </w:r>
    </w:p>
    <w:p w:rsidR="00483F18" w:rsidRPr="00483F18" w:rsidRDefault="00483F18" w:rsidP="00483F18">
      <w:pPr>
        <w:rPr>
          <w:rFonts w:asciiTheme="majorBidi" w:hAnsiTheme="majorBidi" w:cstheme="majorBidi"/>
          <w:sz w:val="24"/>
          <w:szCs w:val="24"/>
        </w:rPr>
      </w:pPr>
      <w:r w:rsidRPr="00483F18">
        <w:rPr>
          <w:rFonts w:asciiTheme="majorBidi" w:hAnsiTheme="majorBidi" w:cstheme="majorBidi"/>
          <w:sz w:val="24"/>
          <w:szCs w:val="24"/>
        </w:rPr>
        <w:t>•</w:t>
      </w:r>
      <w:r w:rsidRPr="00483F18">
        <w:rPr>
          <w:rFonts w:asciiTheme="majorBidi" w:hAnsiTheme="majorBidi" w:cstheme="majorBidi"/>
          <w:sz w:val="24"/>
          <w:szCs w:val="24"/>
        </w:rPr>
        <w:tab/>
        <w:t>Основы безопасности жизнедеятельности. 8-9 класс: учебник для общеобразовательных учреждений /А.Т.Смирнов, Б.О.Хренников; под общей ред. Смирн</w:t>
      </w:r>
      <w:r w:rsidR="00792A6F">
        <w:rPr>
          <w:rFonts w:asciiTheme="majorBidi" w:hAnsiTheme="majorBidi" w:cstheme="majorBidi"/>
          <w:sz w:val="24"/>
          <w:szCs w:val="24"/>
        </w:rPr>
        <w:t>ова А.Т. - М.: Просвещение, 2012</w:t>
      </w:r>
    </w:p>
    <w:p w:rsidR="00483F18" w:rsidRPr="00792A6F" w:rsidRDefault="00483F18" w:rsidP="00483F18">
      <w:pPr>
        <w:rPr>
          <w:rFonts w:asciiTheme="majorBidi" w:hAnsiTheme="majorBidi" w:cstheme="majorBidi"/>
          <w:sz w:val="24"/>
          <w:szCs w:val="24"/>
          <w:u w:val="single"/>
        </w:rPr>
      </w:pPr>
      <w:r w:rsidRPr="00792A6F">
        <w:rPr>
          <w:rFonts w:asciiTheme="majorBidi" w:hAnsiTheme="majorBidi" w:cstheme="majorBidi"/>
          <w:sz w:val="24"/>
          <w:szCs w:val="24"/>
          <w:u w:val="single"/>
        </w:rPr>
        <w:t xml:space="preserve">Методический комплект </w:t>
      </w:r>
    </w:p>
    <w:p w:rsidR="00483F18" w:rsidRPr="00483F18" w:rsidRDefault="00792A6F" w:rsidP="00483F1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•</w:t>
      </w:r>
      <w:r>
        <w:rPr>
          <w:rFonts w:asciiTheme="majorBidi" w:hAnsiTheme="majorBidi" w:cstheme="majorBidi"/>
          <w:sz w:val="24"/>
          <w:szCs w:val="24"/>
        </w:rPr>
        <w:tab/>
        <w:t>Рыбин А.Л. Обучение правилам</w:t>
      </w:r>
      <w:r w:rsidR="00483F18" w:rsidRPr="00483F18">
        <w:rPr>
          <w:rFonts w:asciiTheme="majorBidi" w:hAnsiTheme="majorBidi" w:cstheme="majorBidi"/>
          <w:sz w:val="24"/>
          <w:szCs w:val="24"/>
        </w:rPr>
        <w:t xml:space="preserve"> д</w:t>
      </w:r>
      <w:r w:rsidR="00FE1C0D">
        <w:rPr>
          <w:rFonts w:asciiTheme="majorBidi" w:hAnsiTheme="majorBidi" w:cstheme="majorBidi"/>
          <w:sz w:val="24"/>
          <w:szCs w:val="24"/>
        </w:rPr>
        <w:t xml:space="preserve">орожного движения: пособие для </w:t>
      </w:r>
      <w:r w:rsidR="00483F18" w:rsidRPr="00483F18">
        <w:rPr>
          <w:rFonts w:asciiTheme="majorBidi" w:hAnsiTheme="majorBidi" w:cstheme="majorBidi"/>
          <w:sz w:val="24"/>
          <w:szCs w:val="24"/>
        </w:rPr>
        <w:t xml:space="preserve">учителя: 5-9 кл. / А.Л. Рыбин, М.В. Маслов; под ред. А.Т. Смирнова. – М.: Просвещение, 2008. </w:t>
      </w:r>
    </w:p>
    <w:p w:rsidR="00483F18" w:rsidRPr="00483F18" w:rsidRDefault="00483F18" w:rsidP="00483F18">
      <w:pPr>
        <w:rPr>
          <w:rFonts w:asciiTheme="majorBidi" w:hAnsiTheme="majorBidi" w:cstheme="majorBidi"/>
          <w:sz w:val="24"/>
          <w:szCs w:val="24"/>
        </w:rPr>
      </w:pPr>
      <w:r w:rsidRPr="00483F18">
        <w:rPr>
          <w:rFonts w:asciiTheme="majorBidi" w:hAnsiTheme="majorBidi" w:cstheme="majorBidi"/>
          <w:sz w:val="24"/>
          <w:szCs w:val="24"/>
        </w:rPr>
        <w:t>•</w:t>
      </w:r>
      <w:r w:rsidRPr="00483F18">
        <w:rPr>
          <w:rFonts w:asciiTheme="majorBidi" w:hAnsiTheme="majorBidi" w:cstheme="majorBidi"/>
          <w:sz w:val="24"/>
          <w:szCs w:val="24"/>
        </w:rPr>
        <w:tab/>
        <w:t>Пособие для учителя «Основы безопасности жизнедеятельности. Методические рекомендации. 5—11 классы».</w:t>
      </w:r>
    </w:p>
    <w:p w:rsidR="00483F18" w:rsidRPr="00483F18" w:rsidRDefault="00483F18" w:rsidP="00483F18">
      <w:pPr>
        <w:rPr>
          <w:rFonts w:asciiTheme="majorBidi" w:hAnsiTheme="majorBidi" w:cstheme="majorBidi"/>
          <w:sz w:val="24"/>
          <w:szCs w:val="24"/>
        </w:rPr>
      </w:pPr>
      <w:r w:rsidRPr="00483F18">
        <w:rPr>
          <w:rFonts w:asciiTheme="majorBidi" w:hAnsiTheme="majorBidi" w:cstheme="majorBidi"/>
          <w:sz w:val="24"/>
          <w:szCs w:val="24"/>
        </w:rPr>
        <w:t>•</w:t>
      </w:r>
      <w:r w:rsidRPr="00483F18">
        <w:rPr>
          <w:rFonts w:asciiTheme="majorBidi" w:hAnsiTheme="majorBidi" w:cstheme="majorBidi"/>
          <w:sz w:val="24"/>
          <w:szCs w:val="24"/>
        </w:rPr>
        <w:tab/>
        <w:t>Пособие для учителя «Основы безопасности жизнедеятельности. Поурочные разработки. 5—9 классы».</w:t>
      </w:r>
    </w:p>
    <w:p w:rsidR="00483F18" w:rsidRPr="00483F18" w:rsidRDefault="00483F18" w:rsidP="00483F18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483F18">
        <w:rPr>
          <w:rFonts w:asciiTheme="majorBidi" w:hAnsiTheme="majorBidi" w:cstheme="majorBidi"/>
          <w:sz w:val="24"/>
          <w:szCs w:val="24"/>
        </w:rPr>
        <w:t>Ра</w:t>
      </w:r>
      <w:r w:rsidR="00F408A0">
        <w:rPr>
          <w:rFonts w:asciiTheme="majorBidi" w:hAnsiTheme="majorBidi" w:cstheme="majorBidi"/>
          <w:sz w:val="24"/>
          <w:szCs w:val="24"/>
        </w:rPr>
        <w:t>бочая программа рассчитана на 34 часа</w:t>
      </w:r>
      <w:bookmarkStart w:id="0" w:name="_GoBack"/>
      <w:bookmarkEnd w:id="0"/>
      <w:r w:rsidRPr="00483F18">
        <w:rPr>
          <w:rFonts w:asciiTheme="majorBidi" w:hAnsiTheme="majorBidi" w:cstheme="majorBidi"/>
          <w:sz w:val="24"/>
          <w:szCs w:val="24"/>
        </w:rPr>
        <w:t xml:space="preserve"> (1 урок в неделю).</w:t>
      </w:r>
    </w:p>
    <w:p w:rsidR="00842F63" w:rsidRPr="0043680A" w:rsidRDefault="00842F63" w:rsidP="00FE1C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2F63" w:rsidRPr="0043680A" w:rsidRDefault="0043680A" w:rsidP="0043680A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680A">
        <w:rPr>
          <w:rFonts w:ascii="Times New Roman" w:hAnsi="Times New Roman"/>
          <w:sz w:val="24"/>
          <w:szCs w:val="24"/>
          <w:u w:val="single"/>
        </w:rPr>
        <w:t xml:space="preserve">Информационно-коммуникационные </w:t>
      </w:r>
      <w:r w:rsidR="00842F63" w:rsidRPr="0043680A">
        <w:rPr>
          <w:rFonts w:ascii="Times New Roman" w:hAnsi="Times New Roman"/>
          <w:sz w:val="24"/>
          <w:szCs w:val="24"/>
          <w:u w:val="single"/>
        </w:rPr>
        <w:t>технологии и электронные образовательные ресурсы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842F63" w:rsidRPr="00842F63" w:rsidRDefault="00842F63" w:rsidP="00842F63">
      <w:p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</w:p>
    <w:p w:rsidR="00842F63" w:rsidRPr="00FE1C0D" w:rsidRDefault="00FE1C0D" w:rsidP="00FE1C0D">
      <w:pPr>
        <w:numPr>
          <w:ilvl w:val="0"/>
          <w:numId w:val="4"/>
        </w:num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Диски, видеофрагменты</w:t>
      </w:r>
      <w:r w:rsidRPr="00FE1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(Интернет ресурсы)</w:t>
      </w:r>
    </w:p>
    <w:p w:rsidR="00842F63" w:rsidRPr="00842F63" w:rsidRDefault="00FE1C0D" w:rsidP="00842F63">
      <w:pPr>
        <w:numPr>
          <w:ilvl w:val="0"/>
          <w:numId w:val="4"/>
        </w:num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Презентации;</w:t>
      </w:r>
    </w:p>
    <w:p w:rsidR="00842F63" w:rsidRPr="00842F63" w:rsidRDefault="00842F63" w:rsidP="00842F63">
      <w:p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</w:p>
    <w:p w:rsidR="00842F63" w:rsidRDefault="00842F63" w:rsidP="00C97609">
      <w:p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</w:p>
    <w:p w:rsidR="00842F63" w:rsidRDefault="00842F63" w:rsidP="00C97609">
      <w:p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</w:p>
    <w:sectPr w:rsidR="00842F63" w:rsidSect="007B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450A"/>
    <w:multiLevelType w:val="hybridMultilevel"/>
    <w:tmpl w:val="C78E0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42157A"/>
    <w:multiLevelType w:val="hybridMultilevel"/>
    <w:tmpl w:val="264C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AA5358"/>
    <w:multiLevelType w:val="hybridMultilevel"/>
    <w:tmpl w:val="1CC6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26909"/>
    <w:multiLevelType w:val="hybridMultilevel"/>
    <w:tmpl w:val="8C7A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7609"/>
    <w:rsid w:val="00002A66"/>
    <w:rsid w:val="00422503"/>
    <w:rsid w:val="0043680A"/>
    <w:rsid w:val="00483F18"/>
    <w:rsid w:val="007853E4"/>
    <w:rsid w:val="00792A6F"/>
    <w:rsid w:val="007B0D43"/>
    <w:rsid w:val="00842F63"/>
    <w:rsid w:val="00C97609"/>
    <w:rsid w:val="00F22050"/>
    <w:rsid w:val="00F408A0"/>
    <w:rsid w:val="00F751F3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E529"/>
  <w15:docId w15:val="{638E4AC2-B09E-4B67-914F-07ED4E43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97609"/>
    <w:pPr>
      <w:ind w:left="720"/>
      <w:contextualSpacing/>
    </w:pPr>
    <w:rPr>
      <w:rFonts w:asciiTheme="minorHAnsi" w:eastAsia="Times New Roman" w:hAnsiTheme="minorHAnsi" w:cstheme="minorBidi"/>
      <w:lang w:eastAsia="ru-RU"/>
    </w:rPr>
  </w:style>
  <w:style w:type="paragraph" w:styleId="a3">
    <w:name w:val="List Paragraph"/>
    <w:basedOn w:val="a"/>
    <w:uiPriority w:val="34"/>
    <w:qFormat/>
    <w:rsid w:val="00002A66"/>
    <w:pPr>
      <w:ind w:left="720"/>
      <w:contextualSpacing/>
    </w:pPr>
  </w:style>
  <w:style w:type="paragraph" w:styleId="a4">
    <w:name w:val="No Spacing"/>
    <w:uiPriority w:val="1"/>
    <w:qFormat/>
    <w:rsid w:val="00483F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Набиля</dc:creator>
  <cp:keywords/>
  <dc:description/>
  <cp:lastModifiedBy>User</cp:lastModifiedBy>
  <cp:revision>11</cp:revision>
  <dcterms:created xsi:type="dcterms:W3CDTF">2020-09-07T04:17:00Z</dcterms:created>
  <dcterms:modified xsi:type="dcterms:W3CDTF">2021-04-22T07:13:00Z</dcterms:modified>
</cp:coreProperties>
</file>