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37" w:rsidRPr="00524C37" w:rsidRDefault="00B51DF5" w:rsidP="00524C37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>
        <w:rPr>
          <w:noProof/>
        </w:rPr>
        <w:drawing>
          <wp:inline distT="0" distB="0" distL="0" distR="0">
            <wp:extent cx="6518476" cy="9210675"/>
            <wp:effectExtent l="0" t="0" r="0" b="0"/>
            <wp:docPr id="1" name="Рисунок 1" descr="C:\Users\Фарзана\Desktop\СКАННЫ\ПК МАТЕМАТИКА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рзана\Desktop\СКАННЫ\ПК МАТЕМАТИКА 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078" cy="921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8AF" w:rsidRDefault="004C28AF" w:rsidP="00670A97">
      <w:pPr>
        <w:pStyle w:val="a6"/>
        <w:numPr>
          <w:ilvl w:val="0"/>
          <w:numId w:val="3"/>
        </w:numPr>
      </w:pPr>
      <w:r>
        <w:lastRenderedPageBreak/>
        <w:t>Пояснительная записка.</w:t>
      </w:r>
    </w:p>
    <w:p w:rsidR="00354E7C" w:rsidRPr="002D0F3C" w:rsidRDefault="00354E7C" w:rsidP="00670A97">
      <w:pPr>
        <w:jc w:val="both"/>
      </w:pPr>
      <w:r w:rsidRPr="002D0F3C">
        <w:t xml:space="preserve">Рабочая программа по </w:t>
      </w:r>
      <w:r>
        <w:t>предметному курсу «А</w:t>
      </w:r>
      <w:r w:rsidRPr="002D0F3C">
        <w:t>лгебр</w:t>
      </w:r>
      <w:r>
        <w:t>а</w:t>
      </w:r>
      <w:r w:rsidRPr="002D0F3C">
        <w:t xml:space="preserve"> и начала математического анализа</w:t>
      </w:r>
      <w:r>
        <w:t>»</w:t>
      </w:r>
      <w:r w:rsidRPr="002D0F3C">
        <w:t xml:space="preserve"> для 11 класса к учебнику </w:t>
      </w:r>
      <w:proofErr w:type="spellStart"/>
      <w:r w:rsidRPr="002D0F3C">
        <w:t>А.Н.Колмогорова</w:t>
      </w:r>
      <w:proofErr w:type="spellEnd"/>
      <w:r w:rsidRPr="002D0F3C">
        <w:t xml:space="preserve">, </w:t>
      </w:r>
      <w:proofErr w:type="spellStart"/>
      <w:r w:rsidRPr="002D0F3C">
        <w:t>А.М.Абрамова</w:t>
      </w:r>
      <w:proofErr w:type="spellEnd"/>
      <w:r w:rsidRPr="002D0F3C">
        <w:t xml:space="preserve">, </w:t>
      </w:r>
      <w:proofErr w:type="spellStart"/>
      <w:r w:rsidRPr="002D0F3C">
        <w:t>Ю.П.Дудницина</w:t>
      </w:r>
      <w:proofErr w:type="spellEnd"/>
      <w:r w:rsidRPr="002D0F3C">
        <w:t xml:space="preserve"> и др. составлена на основе федерального компонента Государственного стандарта основного общего образования и авторской программы.</w:t>
      </w:r>
      <w:r w:rsidR="00670A97">
        <w:t xml:space="preserve"> </w:t>
      </w:r>
    </w:p>
    <w:tbl>
      <w:tblPr>
        <w:tblStyle w:val="a5"/>
        <w:tblW w:w="9631" w:type="dxa"/>
        <w:tblLook w:val="04A0" w:firstRow="1" w:lastRow="0" w:firstColumn="1" w:lastColumn="0" w:noHBand="0" w:noVBand="1"/>
      </w:tblPr>
      <w:tblGrid>
        <w:gridCol w:w="2198"/>
        <w:gridCol w:w="7433"/>
      </w:tblGrid>
      <w:tr w:rsidR="004C28AF" w:rsidRPr="004C28AF" w:rsidTr="00AC39EB">
        <w:trPr>
          <w:trHeight w:val="3548"/>
        </w:trPr>
        <w:tc>
          <w:tcPr>
            <w:tcW w:w="2198" w:type="dxa"/>
          </w:tcPr>
          <w:tbl>
            <w:tblPr>
              <w:tblW w:w="1980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8"/>
              <w:gridCol w:w="222"/>
            </w:tblGrid>
            <w:tr w:rsidR="004C28AF" w:rsidRPr="004C28AF" w:rsidTr="00AC39EB">
              <w:trPr>
                <w:trHeight w:val="2358"/>
              </w:trPr>
              <w:tc>
                <w:tcPr>
                  <w:tcW w:w="0" w:type="auto"/>
                </w:tcPr>
                <w:p w:rsidR="004C28AF" w:rsidRPr="004C28AF" w:rsidRDefault="004C28AF" w:rsidP="004C28A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4C28A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Нормативная база </w:t>
                  </w:r>
                </w:p>
              </w:tc>
              <w:tc>
                <w:tcPr>
                  <w:tcW w:w="0" w:type="auto"/>
                </w:tcPr>
                <w:p w:rsidR="004C28AF" w:rsidRPr="004C28AF" w:rsidRDefault="004C28AF" w:rsidP="004C28A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4C28A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</w:tbl>
          <w:p w:rsidR="004C28AF" w:rsidRPr="004C28AF" w:rsidRDefault="004C28AF" w:rsidP="004C28A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433" w:type="dxa"/>
          </w:tcPr>
          <w:p w:rsidR="004C28AF" w:rsidRPr="004C28AF" w:rsidRDefault="004C28AF" w:rsidP="004C28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4C28A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Настоящая рабочая программа по предметному курсу «Алгебра и начала анализа» для средней общеобразовательной школы составлена на основе: </w:t>
            </w:r>
          </w:p>
          <w:p w:rsidR="004C28AF" w:rsidRPr="004C28AF" w:rsidRDefault="004C28AF" w:rsidP="004C28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4C28A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1. Федерального компонента государственного стандартного образования, утвержденного приказом Минобразования России от 5 марта 2004 года № 1089 «Об утверждении федерального компонента государственных стандартов начального общего, основного и среднего (полного) общего образования» (в последней редакции); </w:t>
            </w:r>
          </w:p>
          <w:p w:rsidR="004C28AF" w:rsidRPr="004C28AF" w:rsidRDefault="004C28AF" w:rsidP="004C28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4C28AF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2. Приказ министерства образования и науки Российской Федерации от 28 декабря 2018г №345(ред. От 08.05.2019)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(полного) общего образования» </w:t>
            </w:r>
          </w:p>
          <w:p w:rsidR="004C28AF" w:rsidRPr="004C28AF" w:rsidRDefault="004C28AF" w:rsidP="004C28A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C28AF"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  <w:t xml:space="preserve">3. Учебного плана </w:t>
            </w:r>
            <w:r w:rsidR="003F330C"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  <w:t xml:space="preserve">Карагайской СОШ, филиала </w:t>
            </w:r>
            <w:r w:rsidRPr="004C28AF"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  <w:t>МАОУ Дубровинская СОШ</w:t>
            </w:r>
          </w:p>
        </w:tc>
      </w:tr>
      <w:tr w:rsidR="004C28AF" w:rsidRPr="004C28AF" w:rsidTr="00AC39EB">
        <w:trPr>
          <w:trHeight w:val="1073"/>
        </w:trPr>
        <w:tc>
          <w:tcPr>
            <w:tcW w:w="2198" w:type="dxa"/>
          </w:tcPr>
          <w:tbl>
            <w:tblPr>
              <w:tblW w:w="1362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8"/>
              <w:gridCol w:w="222"/>
            </w:tblGrid>
            <w:tr w:rsidR="004C28AF" w:rsidRPr="004C28AF" w:rsidTr="00AC39EB">
              <w:trPr>
                <w:trHeight w:val="557"/>
              </w:trPr>
              <w:tc>
                <w:tcPr>
                  <w:tcW w:w="0" w:type="auto"/>
                </w:tcPr>
                <w:p w:rsidR="004C28AF" w:rsidRPr="004C28AF" w:rsidRDefault="004C28AF" w:rsidP="004C28A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4C28AF">
                    <w:rPr>
                      <w:rFonts w:eastAsiaTheme="minorHAnsi"/>
                      <w:color w:val="000000"/>
                      <w:lang w:eastAsia="en-US"/>
                    </w:rPr>
                    <w:t xml:space="preserve"> </w:t>
                  </w:r>
                  <w:r w:rsidRPr="004C28A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Литература </w:t>
                  </w:r>
                </w:p>
              </w:tc>
              <w:tc>
                <w:tcPr>
                  <w:tcW w:w="0" w:type="auto"/>
                </w:tcPr>
                <w:p w:rsidR="004C28AF" w:rsidRPr="004C28AF" w:rsidRDefault="004C28AF" w:rsidP="004C28A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4C28AF" w:rsidRPr="004C28AF" w:rsidRDefault="004C28AF" w:rsidP="004C28A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433" w:type="dxa"/>
          </w:tcPr>
          <w:p w:rsidR="004C28AF" w:rsidRPr="004C28AF" w:rsidRDefault="004C28AF" w:rsidP="004C28A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C28AF"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  <w:t xml:space="preserve">Математика: алгебра и начала математического анализа, геометрия. Алгебра и начала математического анализа. 10-11 классы: учебник для </w:t>
            </w:r>
            <w:proofErr w:type="spellStart"/>
            <w:r w:rsidRPr="004C28AF"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  <w:t>общеобразоват</w:t>
            </w:r>
            <w:proofErr w:type="spellEnd"/>
            <w:r w:rsidRPr="004C28AF"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  <w:t xml:space="preserve">. организаций: базовый уровень / </w:t>
            </w:r>
            <w:r w:rsidRPr="004C28A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А.Н. </w:t>
            </w:r>
            <w:r w:rsidRPr="004C28AF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Колмогоров</w:t>
            </w:r>
            <w:r w:rsidRPr="004C28A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А.М. Абрамов, Ю.П. Дудницын</w:t>
            </w:r>
            <w:r w:rsidRPr="004C28AF"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  <w:t>-2-е изд.- М.: Просвещение</w:t>
            </w:r>
          </w:p>
        </w:tc>
      </w:tr>
    </w:tbl>
    <w:p w:rsidR="00354E7C" w:rsidRPr="002D0F3C" w:rsidRDefault="00354E7C" w:rsidP="00354E7C"/>
    <w:p w:rsidR="00354E7C" w:rsidRPr="00670A97" w:rsidRDefault="00670A97" w:rsidP="00670A97">
      <w:pPr>
        <w:pStyle w:val="a6"/>
        <w:numPr>
          <w:ilvl w:val="0"/>
          <w:numId w:val="3"/>
        </w:numPr>
        <w:rPr>
          <w:b/>
        </w:rPr>
      </w:pPr>
      <w:r w:rsidRPr="00670A97">
        <w:rPr>
          <w:b/>
        </w:rPr>
        <w:t>Планируемые результаты освоения предметного курса</w:t>
      </w:r>
    </w:p>
    <w:p w:rsidR="00354E7C" w:rsidRPr="002D0F3C" w:rsidRDefault="00354E7C" w:rsidP="00354E7C">
      <w:pPr>
        <w:rPr>
          <w:b/>
        </w:rPr>
      </w:pPr>
      <w:r w:rsidRPr="002D0F3C">
        <w:rPr>
          <w:b/>
        </w:rPr>
        <w:t>Учащиеся должны знать / понимать:</w:t>
      </w:r>
      <w:bookmarkStart w:id="0" w:name="_GoBack"/>
      <w:bookmarkEnd w:id="0"/>
    </w:p>
    <w:p w:rsidR="00354E7C" w:rsidRPr="002D0F3C" w:rsidRDefault="00354E7C" w:rsidP="00354E7C">
      <w:r w:rsidRPr="002D0F3C">
        <w:t xml:space="preserve"> -Значение математической науки для решения задач</w:t>
      </w:r>
    </w:p>
    <w:p w:rsidR="00354E7C" w:rsidRPr="002D0F3C" w:rsidRDefault="00354E7C" w:rsidP="00354E7C">
      <w:r w:rsidRPr="002D0F3C">
        <w:t xml:space="preserve"> возникающих в теории практике; широту и в тоже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354E7C" w:rsidRPr="002D0F3C" w:rsidRDefault="00354E7C" w:rsidP="00354E7C">
      <w:r w:rsidRPr="002D0F3C">
        <w:t xml:space="preserve"> -значение практики и вопросов, возникающих в самой математике, для формирования и развития математической науки; историю развития понятия числа, создание математического анализа, возникновения и развития геометрии;</w:t>
      </w:r>
    </w:p>
    <w:p w:rsidR="00354E7C" w:rsidRPr="002D0F3C" w:rsidRDefault="00354E7C" w:rsidP="00354E7C">
      <w:r w:rsidRPr="002D0F3C">
        <w:t xml:space="preserve"> -универсальный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354E7C" w:rsidRPr="002D0F3C" w:rsidRDefault="00354E7C" w:rsidP="00354E7C">
      <w:r w:rsidRPr="002D0F3C">
        <w:t xml:space="preserve"> -вероятностный характер различных процессов окружающего мира</w:t>
      </w:r>
    </w:p>
    <w:p w:rsidR="00354E7C" w:rsidRPr="002D0F3C" w:rsidRDefault="00354E7C" w:rsidP="00354E7C">
      <w:pPr>
        <w:rPr>
          <w:b/>
        </w:rPr>
      </w:pPr>
      <w:r w:rsidRPr="002D0F3C">
        <w:rPr>
          <w:b/>
        </w:rPr>
        <w:t>Уметь:</w:t>
      </w:r>
    </w:p>
    <w:p w:rsidR="00354E7C" w:rsidRPr="002D0F3C" w:rsidRDefault="00354E7C" w:rsidP="00354E7C">
      <w:r w:rsidRPr="002D0F3C">
        <w:t>- выполнять арифметические действия, сочетая устные и письменные приёмы, применяя вычислительные устройства;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расчётах;</w:t>
      </w:r>
    </w:p>
    <w:p w:rsidR="00354E7C" w:rsidRPr="002D0F3C" w:rsidRDefault="00354E7C" w:rsidP="00354E7C">
      <w:r w:rsidRPr="002D0F3C">
        <w:t>- проводить по известным формулам и правилам преобразование буквенных выражений, включающих степени, радикалы, логарифмы и тригонометрические функции;</w:t>
      </w:r>
    </w:p>
    <w:p w:rsidR="00354E7C" w:rsidRPr="002D0F3C" w:rsidRDefault="00354E7C" w:rsidP="00354E7C">
      <w:r w:rsidRPr="002D0F3C">
        <w:t>- вычислять значения числовых и буквенных выражений, осуществляя необходимые подстановки и преобразования.</w:t>
      </w:r>
    </w:p>
    <w:p w:rsidR="00354E7C" w:rsidRPr="002D0F3C" w:rsidRDefault="00354E7C" w:rsidP="00354E7C">
      <w:r w:rsidRPr="002D0F3C">
        <w:t>Учащиеся должны использовать приобретённые знания и умения в практической деятельности и повседневной жизни для: расчётов по формулам, включая формулы содержащие степени, радикалы, логарифмы и тригонометрические функции, обращаясь при необходимости к справочным материалам и применяя простейшие вычислительные устройства.</w:t>
      </w:r>
    </w:p>
    <w:p w:rsidR="00354E7C" w:rsidRPr="002D0F3C" w:rsidRDefault="00354E7C" w:rsidP="00354E7C">
      <w:r w:rsidRPr="002D0F3C">
        <w:t>Функции и графики:</w:t>
      </w:r>
    </w:p>
    <w:p w:rsidR="00354E7C" w:rsidRPr="002D0F3C" w:rsidRDefault="00354E7C" w:rsidP="00354E7C">
      <w:r w:rsidRPr="002D0F3C">
        <w:t>Учащиеся должны уметь:</w:t>
      </w:r>
    </w:p>
    <w:p w:rsidR="00354E7C" w:rsidRPr="002D0F3C" w:rsidRDefault="00354E7C" w:rsidP="00354E7C">
      <w:r w:rsidRPr="002D0F3C">
        <w:lastRenderedPageBreak/>
        <w:t>- определять значение функции по значению аргумента при различных способах задания функции;</w:t>
      </w:r>
    </w:p>
    <w:p w:rsidR="00354E7C" w:rsidRPr="002D0F3C" w:rsidRDefault="00354E7C" w:rsidP="00354E7C">
      <w:r w:rsidRPr="002D0F3C">
        <w:t>- строить графики изученных функций;</w:t>
      </w:r>
    </w:p>
    <w:p w:rsidR="00354E7C" w:rsidRPr="002D0F3C" w:rsidRDefault="00354E7C" w:rsidP="00354E7C">
      <w:r w:rsidRPr="002D0F3C">
        <w:t>- описывать по графику в простейших случаях по формуле поведение и свойства функции;</w:t>
      </w:r>
    </w:p>
    <w:p w:rsidR="00354E7C" w:rsidRPr="002D0F3C" w:rsidRDefault="00354E7C" w:rsidP="00354E7C">
      <w:r w:rsidRPr="002D0F3C">
        <w:t>- находить по графику функции наибольшие и наименьшие значения;</w:t>
      </w:r>
    </w:p>
    <w:p w:rsidR="00354E7C" w:rsidRPr="002D0F3C" w:rsidRDefault="00354E7C" w:rsidP="00354E7C">
      <w:r w:rsidRPr="002D0F3C">
        <w:t>- решать уравнения, простейшие системы уравнений, используя свойства функций и их графики;</w:t>
      </w:r>
    </w:p>
    <w:p w:rsidR="00354E7C" w:rsidRPr="002D0F3C" w:rsidRDefault="00354E7C" w:rsidP="00354E7C">
      <w:r w:rsidRPr="002D0F3C">
        <w:t>- исследовать в простейших случаях функции на монотонность, находить наибольшее значение функций, строить графики многочленов и простейших рациональных функций с использованием аппарата математического анализа.</w:t>
      </w:r>
    </w:p>
    <w:p w:rsidR="00354E7C" w:rsidRPr="002D0F3C" w:rsidRDefault="00354E7C" w:rsidP="00354E7C">
      <w:r w:rsidRPr="002D0F3C">
        <w:t>Учащиеся должны использовать приобретённые знания и умения в практической деятельности и повседневной жизни для: описания с помощью функций различных зависимостей, представления их графически, интерпретации графиков.</w:t>
      </w:r>
    </w:p>
    <w:p w:rsidR="00354E7C" w:rsidRPr="002D0F3C" w:rsidRDefault="00354E7C" w:rsidP="00354E7C">
      <w:r w:rsidRPr="002D0F3C">
        <w:t>Начала математического анализа</w:t>
      </w:r>
    </w:p>
    <w:p w:rsidR="00354E7C" w:rsidRPr="002D0F3C" w:rsidRDefault="00354E7C" w:rsidP="00354E7C">
      <w:r w:rsidRPr="002D0F3C">
        <w:t xml:space="preserve">Учащиеся должны уметь: </w:t>
      </w:r>
    </w:p>
    <w:p w:rsidR="00354E7C" w:rsidRPr="002D0F3C" w:rsidRDefault="00354E7C" w:rsidP="00354E7C">
      <w:r w:rsidRPr="002D0F3C">
        <w:t>- вычислять производные и первообразные элементарных функций, используя справочные материалы;</w:t>
      </w:r>
    </w:p>
    <w:p w:rsidR="00354E7C" w:rsidRPr="002D0F3C" w:rsidRDefault="00354E7C" w:rsidP="00354E7C">
      <w:r w:rsidRPr="002D0F3C">
        <w:t>- вычислять в простейших случаях площади с использованием первообразной.</w:t>
      </w:r>
    </w:p>
    <w:p w:rsidR="00354E7C" w:rsidRPr="002D0F3C" w:rsidRDefault="00354E7C" w:rsidP="00354E7C">
      <w:r w:rsidRPr="002D0F3C">
        <w:t>Учащиеся должны использовать приобретённые знания и умения в практической деятельности и повседневной жизни для: решения прикладных задач, в том числе социально – экономических и физических, на вычисление наибольших и наименьших значений, на нахождение скорости и ускорения.</w:t>
      </w:r>
    </w:p>
    <w:p w:rsidR="00354E7C" w:rsidRPr="002D0F3C" w:rsidRDefault="00354E7C" w:rsidP="00354E7C">
      <w:r w:rsidRPr="002D0F3C">
        <w:t>Уравнения и неравенства</w:t>
      </w:r>
    </w:p>
    <w:p w:rsidR="00354E7C" w:rsidRPr="002D0F3C" w:rsidRDefault="00354E7C" w:rsidP="00354E7C">
      <w:r w:rsidRPr="002D0F3C">
        <w:t>Учащиеся должны уметь:</w:t>
      </w:r>
    </w:p>
    <w:p w:rsidR="00354E7C" w:rsidRPr="002D0F3C" w:rsidRDefault="00354E7C" w:rsidP="00354E7C">
      <w:r w:rsidRPr="002D0F3C">
        <w:t>- решать рациональные, показательные и логарифмические уравнения и неравенства, простейшие иррациональные и тригонометрические уравнения и их системы;</w:t>
      </w:r>
    </w:p>
    <w:p w:rsidR="00354E7C" w:rsidRPr="002D0F3C" w:rsidRDefault="00354E7C" w:rsidP="00354E7C">
      <w:r w:rsidRPr="002D0F3C">
        <w:t>- составлять уравнения и неравенства по условию задачи;</w:t>
      </w:r>
    </w:p>
    <w:p w:rsidR="00354E7C" w:rsidRPr="002D0F3C" w:rsidRDefault="00354E7C" w:rsidP="00354E7C">
      <w:r w:rsidRPr="002D0F3C">
        <w:t>- использовать графический метод для приближенного решения уравнений и неравенств;</w:t>
      </w:r>
    </w:p>
    <w:p w:rsidR="00354E7C" w:rsidRPr="002D0F3C" w:rsidRDefault="00354E7C" w:rsidP="00354E7C">
      <w:r w:rsidRPr="002D0F3C">
        <w:t>- изображать на координатной плоскости множества решений простейших уравнений и их систем.</w:t>
      </w:r>
    </w:p>
    <w:p w:rsidR="00354E7C" w:rsidRPr="002D0F3C" w:rsidRDefault="00354E7C" w:rsidP="00354E7C">
      <w:r w:rsidRPr="002D0F3C">
        <w:t xml:space="preserve"> Учащиеся должны использовать приобретённые знания и умения в практической деятельности и повседневной жизни для: построения и исследования простейших математических моделей.</w:t>
      </w:r>
    </w:p>
    <w:p w:rsidR="00354E7C" w:rsidRPr="002D0F3C" w:rsidRDefault="00354E7C" w:rsidP="00354E7C">
      <w:r w:rsidRPr="002D0F3C">
        <w:t>Элементы комбинаторики, статистики и теории вероятностей</w:t>
      </w:r>
    </w:p>
    <w:p w:rsidR="00354E7C" w:rsidRPr="002D0F3C" w:rsidRDefault="00354E7C" w:rsidP="00354E7C">
      <w:r w:rsidRPr="002D0F3C">
        <w:t>Учащиеся должны уметь:</w:t>
      </w:r>
    </w:p>
    <w:p w:rsidR="00354E7C" w:rsidRPr="002D0F3C" w:rsidRDefault="00354E7C" w:rsidP="00354E7C">
      <w:r w:rsidRPr="002D0F3C">
        <w:t>- решать простейшие комбинаторные задачи методом подбора, а также с использованием известных формул;</w:t>
      </w:r>
    </w:p>
    <w:p w:rsidR="00354E7C" w:rsidRPr="002D0F3C" w:rsidRDefault="00354E7C" w:rsidP="00354E7C">
      <w:r w:rsidRPr="002D0F3C">
        <w:t>- вычислять в простейших случаях вероятности событий на основе подсчёта числа исходов.</w:t>
      </w:r>
    </w:p>
    <w:p w:rsidR="00354E7C" w:rsidRPr="002D0F3C" w:rsidRDefault="00354E7C" w:rsidP="00354E7C">
      <w:r w:rsidRPr="002D0F3C">
        <w:t>Учащиеся должны использовать приобретённые знания и умения в практической деятельности и повседневной жизни для: анализа реальных числовых данных, представленных в виде диаграмм, графиков; анализа информации статистического характера.</w:t>
      </w:r>
    </w:p>
    <w:p w:rsidR="00354E7C" w:rsidRPr="002D0F3C" w:rsidRDefault="00354E7C" w:rsidP="00354E7C"/>
    <w:p w:rsidR="00354E7C" w:rsidRPr="00575D12" w:rsidRDefault="00354E7C" w:rsidP="00670A97">
      <w:pPr>
        <w:numPr>
          <w:ilvl w:val="0"/>
          <w:numId w:val="3"/>
        </w:numPr>
        <w:rPr>
          <w:b/>
        </w:rPr>
      </w:pPr>
      <w:r w:rsidRPr="00575D12">
        <w:rPr>
          <w:b/>
        </w:rPr>
        <w:t xml:space="preserve">Содержание </w:t>
      </w:r>
      <w:r w:rsidR="00670A97">
        <w:rPr>
          <w:b/>
        </w:rPr>
        <w:t>предметного курса</w:t>
      </w:r>
      <w:r w:rsidRPr="00575D12">
        <w:rPr>
          <w:b/>
        </w:rPr>
        <w:t>.</w:t>
      </w:r>
    </w:p>
    <w:p w:rsidR="00354E7C" w:rsidRPr="00DF3005" w:rsidRDefault="00354E7C" w:rsidP="00354E7C">
      <w:pPr>
        <w:numPr>
          <w:ilvl w:val="0"/>
          <w:numId w:val="1"/>
        </w:numPr>
        <w:rPr>
          <w:i/>
        </w:rPr>
      </w:pPr>
      <w:proofErr w:type="gramStart"/>
      <w:r w:rsidRPr="00DF3005">
        <w:rPr>
          <w:i/>
        </w:rPr>
        <w:t>Первообразная</w:t>
      </w:r>
      <w:proofErr w:type="gramEnd"/>
      <w:r w:rsidRPr="00DF3005">
        <w:rPr>
          <w:i/>
        </w:rPr>
        <w:t xml:space="preserve"> и интеграл.</w:t>
      </w:r>
    </w:p>
    <w:p w:rsidR="00354E7C" w:rsidRPr="00575D12" w:rsidRDefault="00354E7C" w:rsidP="00354E7C">
      <w:pPr>
        <w:ind w:left="360"/>
      </w:pPr>
      <w:proofErr w:type="gramStart"/>
      <w:r w:rsidRPr="00575D12">
        <w:t>Первообразная</w:t>
      </w:r>
      <w:proofErr w:type="gramEnd"/>
      <w:r w:rsidRPr="00575D12">
        <w:t xml:space="preserve">, Первообразные степенной функции с целым показателем. Простейшие правила нахождения </w:t>
      </w:r>
      <w:proofErr w:type="gramStart"/>
      <w:r w:rsidRPr="00575D12">
        <w:t>первообразных</w:t>
      </w:r>
      <w:proofErr w:type="gramEnd"/>
      <w:r w:rsidRPr="00575D12">
        <w:t>. Площадь криволинейной трапеции. Интеграл. Формула Ньютона – Лейбница. Применение интеграла к вычислению площадей и объёмов.</w:t>
      </w:r>
    </w:p>
    <w:p w:rsidR="00354E7C" w:rsidRPr="00DF3005" w:rsidRDefault="00354E7C" w:rsidP="00354E7C">
      <w:pPr>
        <w:numPr>
          <w:ilvl w:val="0"/>
          <w:numId w:val="1"/>
        </w:numPr>
        <w:spacing w:before="120" w:line="211" w:lineRule="exact"/>
        <w:ind w:right="160"/>
        <w:jc w:val="both"/>
        <w:rPr>
          <w:i/>
        </w:rPr>
      </w:pPr>
      <w:r w:rsidRPr="00DF3005">
        <w:rPr>
          <w:i/>
        </w:rPr>
        <w:t>Обобщение понятия степени.</w:t>
      </w:r>
    </w:p>
    <w:p w:rsidR="00354E7C" w:rsidRPr="007C2232" w:rsidRDefault="00354E7C" w:rsidP="00354E7C">
      <w:pPr>
        <w:spacing w:before="120" w:line="211" w:lineRule="exact"/>
        <w:ind w:right="160" w:firstLine="340"/>
        <w:jc w:val="both"/>
      </w:pPr>
      <w:r w:rsidRPr="00575D12">
        <w:t xml:space="preserve"> </w:t>
      </w:r>
      <w:r w:rsidRPr="007C2232">
        <w:t>Понятие о степени с иррациональным показателем. Ре</w:t>
      </w:r>
      <w:r w:rsidRPr="007C2232">
        <w:softHyphen/>
        <w:t>шение иррациональных уравнений.</w:t>
      </w:r>
    </w:p>
    <w:p w:rsidR="00354E7C" w:rsidRPr="00DF3005" w:rsidRDefault="00354E7C" w:rsidP="00354E7C">
      <w:pPr>
        <w:numPr>
          <w:ilvl w:val="0"/>
          <w:numId w:val="1"/>
        </w:numPr>
        <w:rPr>
          <w:i/>
        </w:rPr>
      </w:pPr>
      <w:r w:rsidRPr="00DF3005">
        <w:rPr>
          <w:i/>
        </w:rPr>
        <w:t>Показательная и логарифмическая функции.</w:t>
      </w:r>
    </w:p>
    <w:p w:rsidR="00354E7C" w:rsidRPr="00575D12" w:rsidRDefault="00354E7C" w:rsidP="00354E7C">
      <w:r w:rsidRPr="00575D12">
        <w:lastRenderedPageBreak/>
        <w:t>Показательные и логарифмические функции, их свойства и графики. Показательные и логарифмические уравнения и неравенства и системы. Понятие свойства логарифма. Дифференцирование показательных и логарифмических функций.</w:t>
      </w:r>
    </w:p>
    <w:p w:rsidR="00354E7C" w:rsidRPr="00DF3005" w:rsidRDefault="00354E7C" w:rsidP="00354E7C">
      <w:pPr>
        <w:numPr>
          <w:ilvl w:val="0"/>
          <w:numId w:val="1"/>
        </w:numPr>
        <w:rPr>
          <w:i/>
        </w:rPr>
      </w:pPr>
      <w:r w:rsidRPr="00DF3005">
        <w:rPr>
          <w:i/>
        </w:rPr>
        <w:t>Элементы теории вероятности.</w:t>
      </w:r>
    </w:p>
    <w:p w:rsidR="00354E7C" w:rsidRPr="00575D12" w:rsidRDefault="00354E7C" w:rsidP="00354E7C">
      <w:r w:rsidRPr="00575D12">
        <w:t xml:space="preserve">Перестановки. Размещения. Сочетания. Понятие вероятности. Свойства вероятности события. Относительная частота события. Условная вероятность. Независимое событие. </w:t>
      </w:r>
    </w:p>
    <w:p w:rsidR="00354E7C" w:rsidRPr="00575D12" w:rsidRDefault="00354E7C" w:rsidP="00354E7C"/>
    <w:p w:rsidR="00354E7C" w:rsidRPr="002D0F3C" w:rsidRDefault="00354E7C" w:rsidP="00670A97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>Тематическое планирование с ука</w:t>
      </w:r>
      <w:r w:rsidR="00670A97">
        <w:rPr>
          <w:b/>
        </w:rPr>
        <w:t>занием количества часов, отво</w:t>
      </w:r>
      <w:r>
        <w:rPr>
          <w:b/>
        </w:rPr>
        <w:t>димых на освоение каждой темы.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3195"/>
        <w:gridCol w:w="2572"/>
      </w:tblGrid>
      <w:tr w:rsidR="00354E7C" w:rsidRPr="002D0F3C" w:rsidTr="00AC39EB">
        <w:trPr>
          <w:trHeight w:val="145"/>
        </w:trPr>
        <w:tc>
          <w:tcPr>
            <w:tcW w:w="1179" w:type="dxa"/>
          </w:tcPr>
          <w:p w:rsidR="00354E7C" w:rsidRPr="002D0F3C" w:rsidRDefault="00354E7C" w:rsidP="00AC39EB">
            <w:r w:rsidRPr="002D0F3C">
              <w:t>№</w:t>
            </w:r>
          </w:p>
        </w:tc>
        <w:tc>
          <w:tcPr>
            <w:tcW w:w="3195" w:type="dxa"/>
          </w:tcPr>
          <w:p w:rsidR="00354E7C" w:rsidRPr="002D0F3C" w:rsidRDefault="00354E7C" w:rsidP="00AC39EB">
            <w:r w:rsidRPr="002D0F3C">
              <w:t>темы</w:t>
            </w:r>
          </w:p>
        </w:tc>
        <w:tc>
          <w:tcPr>
            <w:tcW w:w="2572" w:type="dxa"/>
          </w:tcPr>
          <w:p w:rsidR="00354E7C" w:rsidRPr="002D0F3C" w:rsidRDefault="00354E7C" w:rsidP="00AC39EB">
            <w:r w:rsidRPr="002D0F3C">
              <w:t>Всего часов</w:t>
            </w:r>
          </w:p>
        </w:tc>
      </w:tr>
      <w:tr w:rsidR="00354E7C" w:rsidRPr="002D0F3C" w:rsidTr="00AC39EB">
        <w:trPr>
          <w:trHeight w:val="145"/>
        </w:trPr>
        <w:tc>
          <w:tcPr>
            <w:tcW w:w="1179" w:type="dxa"/>
          </w:tcPr>
          <w:p w:rsidR="00354E7C" w:rsidRPr="002D0F3C" w:rsidRDefault="00354E7C" w:rsidP="00AC39EB">
            <w:r w:rsidRPr="002D0F3C">
              <w:t>1</w:t>
            </w:r>
          </w:p>
        </w:tc>
        <w:tc>
          <w:tcPr>
            <w:tcW w:w="3195" w:type="dxa"/>
          </w:tcPr>
          <w:p w:rsidR="00354E7C" w:rsidRPr="002D0F3C" w:rsidRDefault="00354E7C" w:rsidP="00AC39EB">
            <w:r w:rsidRPr="002D0F3C">
              <w:t>повторение</w:t>
            </w:r>
          </w:p>
        </w:tc>
        <w:tc>
          <w:tcPr>
            <w:tcW w:w="2572" w:type="dxa"/>
          </w:tcPr>
          <w:p w:rsidR="00354E7C" w:rsidRPr="002D0F3C" w:rsidRDefault="003F330C" w:rsidP="00AC39EB">
            <w:r>
              <w:t>1</w:t>
            </w:r>
          </w:p>
        </w:tc>
      </w:tr>
      <w:tr w:rsidR="00354E7C" w:rsidRPr="002D0F3C" w:rsidTr="00AC39EB">
        <w:trPr>
          <w:trHeight w:val="340"/>
        </w:trPr>
        <w:tc>
          <w:tcPr>
            <w:tcW w:w="1179" w:type="dxa"/>
          </w:tcPr>
          <w:p w:rsidR="00354E7C" w:rsidRPr="002D0F3C" w:rsidRDefault="00354E7C" w:rsidP="00AC39EB">
            <w:r w:rsidRPr="002D0F3C">
              <w:t>2</w:t>
            </w:r>
          </w:p>
          <w:p w:rsidR="00354E7C" w:rsidRPr="002D0F3C" w:rsidRDefault="00354E7C" w:rsidP="00AC39EB"/>
        </w:tc>
        <w:tc>
          <w:tcPr>
            <w:tcW w:w="3195" w:type="dxa"/>
          </w:tcPr>
          <w:p w:rsidR="00354E7C" w:rsidRPr="002D0F3C" w:rsidRDefault="00354E7C" w:rsidP="00AC39EB">
            <w:proofErr w:type="gramStart"/>
            <w:r w:rsidRPr="002D0F3C">
              <w:t>первообразная</w:t>
            </w:r>
            <w:proofErr w:type="gramEnd"/>
            <w:r w:rsidRPr="002D0F3C">
              <w:t xml:space="preserve"> интеграл</w:t>
            </w:r>
          </w:p>
        </w:tc>
        <w:tc>
          <w:tcPr>
            <w:tcW w:w="2572" w:type="dxa"/>
          </w:tcPr>
          <w:p w:rsidR="00354E7C" w:rsidRPr="002D0F3C" w:rsidRDefault="003F330C" w:rsidP="00AC39EB">
            <w:r>
              <w:t>1</w:t>
            </w:r>
            <w:r w:rsidR="00354E7C">
              <w:t>1</w:t>
            </w:r>
          </w:p>
        </w:tc>
      </w:tr>
      <w:tr w:rsidR="00354E7C" w:rsidRPr="002D0F3C" w:rsidTr="00AC39EB">
        <w:trPr>
          <w:trHeight w:val="702"/>
        </w:trPr>
        <w:tc>
          <w:tcPr>
            <w:tcW w:w="1179" w:type="dxa"/>
          </w:tcPr>
          <w:p w:rsidR="00354E7C" w:rsidRPr="002D0F3C" w:rsidRDefault="00354E7C" w:rsidP="00AC39EB">
            <w:r>
              <w:t>3</w:t>
            </w:r>
          </w:p>
        </w:tc>
        <w:tc>
          <w:tcPr>
            <w:tcW w:w="3195" w:type="dxa"/>
          </w:tcPr>
          <w:p w:rsidR="00354E7C" w:rsidRPr="002D0F3C" w:rsidRDefault="00354E7C" w:rsidP="00AC39EB">
            <w:r w:rsidRPr="002D0F3C">
              <w:t>Показательная и логарифмическая функции</w:t>
            </w:r>
          </w:p>
        </w:tc>
        <w:tc>
          <w:tcPr>
            <w:tcW w:w="2572" w:type="dxa"/>
          </w:tcPr>
          <w:p w:rsidR="00354E7C" w:rsidRPr="002D0F3C" w:rsidRDefault="003F330C" w:rsidP="003F330C">
            <w:r>
              <w:t>10</w:t>
            </w:r>
          </w:p>
        </w:tc>
      </w:tr>
      <w:tr w:rsidR="00354E7C" w:rsidRPr="002D0F3C" w:rsidTr="00AC39EB">
        <w:trPr>
          <w:trHeight w:val="344"/>
        </w:trPr>
        <w:tc>
          <w:tcPr>
            <w:tcW w:w="1179" w:type="dxa"/>
          </w:tcPr>
          <w:p w:rsidR="00354E7C" w:rsidRPr="002D0F3C" w:rsidRDefault="00354E7C" w:rsidP="00AC39EB">
            <w:r>
              <w:t>4</w:t>
            </w:r>
          </w:p>
        </w:tc>
        <w:tc>
          <w:tcPr>
            <w:tcW w:w="3195" w:type="dxa"/>
          </w:tcPr>
          <w:p w:rsidR="00354E7C" w:rsidRPr="002D0F3C" w:rsidRDefault="00354E7C" w:rsidP="00AC39EB">
            <w:r w:rsidRPr="002D0F3C">
              <w:t>Элементы теории вероятностей</w:t>
            </w:r>
          </w:p>
        </w:tc>
        <w:tc>
          <w:tcPr>
            <w:tcW w:w="2572" w:type="dxa"/>
          </w:tcPr>
          <w:p w:rsidR="00354E7C" w:rsidRPr="002D0F3C" w:rsidRDefault="003F330C" w:rsidP="00AC39EB">
            <w:r>
              <w:t>4</w:t>
            </w:r>
          </w:p>
        </w:tc>
      </w:tr>
      <w:tr w:rsidR="00354E7C" w:rsidRPr="002D0F3C" w:rsidTr="00AC39EB">
        <w:trPr>
          <w:trHeight w:val="433"/>
        </w:trPr>
        <w:tc>
          <w:tcPr>
            <w:tcW w:w="1179" w:type="dxa"/>
          </w:tcPr>
          <w:p w:rsidR="00354E7C" w:rsidRPr="002D0F3C" w:rsidRDefault="00354E7C" w:rsidP="00AC39EB">
            <w:r>
              <w:t>5</w:t>
            </w:r>
          </w:p>
        </w:tc>
        <w:tc>
          <w:tcPr>
            <w:tcW w:w="3195" w:type="dxa"/>
          </w:tcPr>
          <w:p w:rsidR="00354E7C" w:rsidRPr="002D0F3C" w:rsidRDefault="00354E7C" w:rsidP="00AC39EB">
            <w:r w:rsidRPr="002D0F3C">
              <w:t>Итоговое повторение</w:t>
            </w:r>
          </w:p>
        </w:tc>
        <w:tc>
          <w:tcPr>
            <w:tcW w:w="2572" w:type="dxa"/>
          </w:tcPr>
          <w:p w:rsidR="00354E7C" w:rsidRPr="002D0F3C" w:rsidRDefault="003F330C" w:rsidP="003F330C">
            <w:r>
              <w:t>8</w:t>
            </w:r>
          </w:p>
        </w:tc>
      </w:tr>
    </w:tbl>
    <w:p w:rsidR="00354E7C" w:rsidRPr="002D0F3C" w:rsidRDefault="00354E7C" w:rsidP="00354E7C"/>
    <w:p w:rsidR="001C344E" w:rsidRDefault="003F330C">
      <w:r>
        <w:t>Всего – 34 часа.</w:t>
      </w:r>
    </w:p>
    <w:sectPr w:rsidR="001C344E" w:rsidSect="00C53295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4CE" w:rsidRDefault="005E34CE" w:rsidP="009E4038">
      <w:r>
        <w:separator/>
      </w:r>
    </w:p>
  </w:endnote>
  <w:endnote w:type="continuationSeparator" w:id="0">
    <w:p w:rsidR="005E34CE" w:rsidRDefault="005E34CE" w:rsidP="009E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018970"/>
      <w:docPartObj>
        <w:docPartGallery w:val="Page Numbers (Bottom of Page)"/>
        <w:docPartUnique/>
      </w:docPartObj>
    </w:sdtPr>
    <w:sdtEndPr/>
    <w:sdtContent>
      <w:p w:rsidR="009E4038" w:rsidRDefault="009E403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DF5">
          <w:rPr>
            <w:noProof/>
          </w:rPr>
          <w:t>4</w:t>
        </w:r>
        <w:r>
          <w:fldChar w:fldCharType="end"/>
        </w:r>
      </w:p>
    </w:sdtContent>
  </w:sdt>
  <w:p w:rsidR="009E4038" w:rsidRDefault="009E40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4CE" w:rsidRDefault="005E34CE" w:rsidP="009E4038">
      <w:r>
        <w:separator/>
      </w:r>
    </w:p>
  </w:footnote>
  <w:footnote w:type="continuationSeparator" w:id="0">
    <w:p w:rsidR="005E34CE" w:rsidRDefault="005E34CE" w:rsidP="009E4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4F89"/>
    <w:multiLevelType w:val="hybridMultilevel"/>
    <w:tmpl w:val="AA96DF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722DE4"/>
    <w:multiLevelType w:val="hybridMultilevel"/>
    <w:tmpl w:val="4D6A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95AAA"/>
    <w:multiLevelType w:val="hybridMultilevel"/>
    <w:tmpl w:val="4C9A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7C"/>
    <w:rsid w:val="001C344E"/>
    <w:rsid w:val="002B4335"/>
    <w:rsid w:val="00354E7C"/>
    <w:rsid w:val="003F330C"/>
    <w:rsid w:val="004C28AF"/>
    <w:rsid w:val="00524C37"/>
    <w:rsid w:val="005E34CE"/>
    <w:rsid w:val="00670A97"/>
    <w:rsid w:val="009E4038"/>
    <w:rsid w:val="00B51DF5"/>
    <w:rsid w:val="00E4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E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E7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C2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0A9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E40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4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E40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40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E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E7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C2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0A9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E40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4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E40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40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Фарзана</dc:creator>
  <cp:lastModifiedBy>Фарзана</cp:lastModifiedBy>
  <cp:revision>5</cp:revision>
  <cp:lastPrinted>2020-09-20T11:48:00Z</cp:lastPrinted>
  <dcterms:created xsi:type="dcterms:W3CDTF">2020-05-30T08:16:00Z</dcterms:created>
  <dcterms:modified xsi:type="dcterms:W3CDTF">2021-04-20T14:16:00Z</dcterms:modified>
</cp:coreProperties>
</file>