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2C" w:rsidRPr="00C3672C" w:rsidRDefault="002749FB" w:rsidP="00C3672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margin">
              <wp:posOffset>7934325</wp:posOffset>
            </wp:positionH>
            <wp:positionV relativeFrom="margin">
              <wp:posOffset>-216535</wp:posOffset>
            </wp:positionV>
            <wp:extent cx="956310" cy="655955"/>
            <wp:effectExtent l="1905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55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C3672C">
        <w:t>Карагайская средняя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  <w:r w:rsidR="00C3672C">
        <w:rPr>
          <w:b/>
        </w:rPr>
        <w:t xml:space="preserve"> </w:t>
      </w:r>
    </w:p>
    <w:p w:rsidR="00C3672C" w:rsidRDefault="00C3672C" w:rsidP="00C3672C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Вагайского района Тюменской области.</w:t>
      </w:r>
    </w:p>
    <w:p w:rsidR="00C3672C" w:rsidRDefault="00C3672C" w:rsidP="00C3672C">
      <w:pPr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10421" w:type="dxa"/>
        <w:tblLook w:val="04A0"/>
      </w:tblPr>
      <w:tblGrid>
        <w:gridCol w:w="3464"/>
        <w:gridCol w:w="2740"/>
        <w:gridCol w:w="4217"/>
      </w:tblGrid>
      <w:tr w:rsidR="00C3672C" w:rsidTr="00C3672C">
        <w:trPr>
          <w:trHeight w:val="2218"/>
        </w:trPr>
        <w:tc>
          <w:tcPr>
            <w:tcW w:w="3464" w:type="dxa"/>
          </w:tcPr>
          <w:p w:rsidR="00C3672C" w:rsidRDefault="00C3672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C3672C" w:rsidRDefault="00C3672C">
            <w:pPr>
              <w:pStyle w:val="af6"/>
              <w:jc w:val="center"/>
              <w:rPr>
                <w:rFonts w:ascii="Times New Roman" w:hAnsi="Times New Roman"/>
                <w:sz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на заседании экспертной группы </w:t>
            </w:r>
          </w:p>
          <w:p w:rsidR="00C3672C" w:rsidRDefault="00C3672C">
            <w:pPr>
              <w:pStyle w:val="af6"/>
              <w:jc w:val="center"/>
              <w:rPr>
                <w:rFonts w:ascii="Times New Roman" w:hAnsi="Times New Roman"/>
                <w:color w:val="808080"/>
                <w:sz w:val="24"/>
                <w:lang w:bidi="en-US"/>
              </w:rPr>
            </w:pPr>
          </w:p>
          <w:p w:rsidR="00C3672C" w:rsidRDefault="00C3672C">
            <w:pPr>
              <w:pStyle w:val="af6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протокол № </w:t>
            </w:r>
          </w:p>
          <w:p w:rsidR="00C3672C" w:rsidRDefault="00C3672C">
            <w:pPr>
              <w:pStyle w:val="af6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от  __________  2019 г. </w:t>
            </w:r>
          </w:p>
          <w:p w:rsidR="00C3672C" w:rsidRDefault="00C3672C">
            <w:pPr>
              <w:pStyle w:val="af6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C3672C" w:rsidRDefault="00C3672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C3672C" w:rsidRDefault="00C3672C">
            <w:pPr>
              <w:pStyle w:val="af6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Методист</w:t>
            </w:r>
          </w:p>
          <w:p w:rsidR="00C3672C" w:rsidRDefault="00C3672C">
            <w:pPr>
              <w:pStyle w:val="af6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  <w:sz w:val="24"/>
                <w:lang w:bidi="en-US"/>
              </w:rPr>
            </w:pPr>
          </w:p>
          <w:p w:rsidR="00C3672C" w:rsidRDefault="00C3672C">
            <w:pPr>
              <w:pStyle w:val="af6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Мурзина Н.М.</w:t>
            </w:r>
          </w:p>
          <w:p w:rsidR="00C3672C" w:rsidRDefault="00C3672C">
            <w:pPr>
              <w:pStyle w:val="af6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C3672C" w:rsidRDefault="00C3672C">
            <w:pPr>
              <w:pStyle w:val="af6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   _________ 2019 г.</w:t>
            </w:r>
          </w:p>
        </w:tc>
        <w:tc>
          <w:tcPr>
            <w:tcW w:w="4217" w:type="dxa"/>
          </w:tcPr>
          <w:p w:rsidR="00C3672C" w:rsidRDefault="00C3672C">
            <w:pPr>
              <w:pStyle w:val="af6"/>
              <w:jc w:val="center"/>
              <w:rPr>
                <w:rFonts w:ascii="Times New Roman" w:eastAsia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C3672C" w:rsidRDefault="00C3672C">
            <w:pPr>
              <w:pStyle w:val="af6"/>
              <w:jc w:val="center"/>
              <w:rPr>
                <w:rFonts w:ascii="Times New Roman" w:hAnsi="Times New Roman"/>
                <w:sz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приказ МАОУ  Дубровинская СОШ</w:t>
            </w:r>
          </w:p>
          <w:p w:rsidR="00C3672C" w:rsidRDefault="00C3672C">
            <w:pPr>
              <w:pStyle w:val="af6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C3672C" w:rsidRDefault="00C3672C">
            <w:pPr>
              <w:pStyle w:val="af6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от    ______2019 г.</w:t>
            </w:r>
          </w:p>
          <w:p w:rsidR="00C3672C" w:rsidRDefault="00C3672C">
            <w:pPr>
              <w:pStyle w:val="af6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C3672C" w:rsidRDefault="00C3672C">
            <w:pPr>
              <w:pStyle w:val="af6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№     - од</w:t>
            </w:r>
          </w:p>
        </w:tc>
      </w:tr>
    </w:tbl>
    <w:p w:rsidR="00C3672C" w:rsidRDefault="00C3672C" w:rsidP="00C3672C">
      <w:pPr>
        <w:pStyle w:val="af6"/>
        <w:jc w:val="right"/>
        <w:rPr>
          <w:rFonts w:ascii="Times New Roman" w:hAnsi="Times New Roman"/>
          <w:bCs/>
          <w:sz w:val="24"/>
          <w:szCs w:val="24"/>
        </w:rPr>
      </w:pPr>
    </w:p>
    <w:p w:rsidR="00C3672C" w:rsidRDefault="00C3672C" w:rsidP="00C3672C">
      <w:pPr>
        <w:rPr>
          <w:rFonts w:ascii="Calibri" w:hAnsi="Calibri"/>
          <w:b/>
          <w:bCs/>
          <w:sz w:val="32"/>
          <w:szCs w:val="32"/>
          <w:lang w:eastAsia="ru-RU"/>
        </w:rPr>
      </w:pPr>
    </w:p>
    <w:p w:rsidR="00C3672C" w:rsidRDefault="00C3672C" w:rsidP="00C3672C">
      <w:pPr>
        <w:rPr>
          <w:b/>
          <w:bCs/>
          <w:sz w:val="32"/>
          <w:szCs w:val="32"/>
        </w:rPr>
      </w:pPr>
    </w:p>
    <w:p w:rsidR="00C3672C" w:rsidRDefault="00C3672C" w:rsidP="00C3672C">
      <w:pPr>
        <w:pStyle w:val="af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C3672C" w:rsidRDefault="00C3672C" w:rsidP="00C3672C">
      <w:pPr>
        <w:pStyle w:val="af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  <w:t xml:space="preserve">биологии  </w:t>
      </w:r>
      <w:r w:rsidR="00184904">
        <w:rPr>
          <w:rFonts w:ascii="Times New Roman" w:hAnsi="Times New Roman"/>
          <w:bCs/>
          <w:sz w:val="28"/>
          <w:szCs w:val="28"/>
        </w:rPr>
        <w:t xml:space="preserve"> </w:t>
      </w:r>
    </w:p>
    <w:p w:rsidR="00C3672C" w:rsidRDefault="00C3672C" w:rsidP="00C3672C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 </w:t>
      </w:r>
      <w:r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C3672C" w:rsidRDefault="00C3672C" w:rsidP="00C3672C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 Айнуллина В.М</w:t>
      </w:r>
    </w:p>
    <w:p w:rsidR="00C3672C" w:rsidRDefault="00C3672C" w:rsidP="00C3672C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2019 - 2020  учебный год</w:t>
      </w:r>
    </w:p>
    <w:p w:rsidR="00C3672C" w:rsidRDefault="00C3672C" w:rsidP="00C3672C">
      <w:pPr>
        <w:shd w:val="clear" w:color="auto" w:fill="FFFFFF"/>
        <w:ind w:firstLine="720"/>
        <w:jc w:val="center"/>
        <w:rPr>
          <w:rFonts w:ascii="Calibri" w:hAnsi="Calibri"/>
          <w:b/>
          <w:bCs/>
          <w:sz w:val="28"/>
          <w:szCs w:val="28"/>
        </w:rPr>
      </w:pPr>
    </w:p>
    <w:p w:rsidR="00C3672C" w:rsidRDefault="00C3672C" w:rsidP="00C3672C">
      <w:pPr>
        <w:shd w:val="clear" w:color="auto" w:fill="FFFFFF"/>
        <w:ind w:firstLine="720"/>
        <w:jc w:val="center"/>
        <w:rPr>
          <w:b/>
          <w:bCs/>
          <w:sz w:val="28"/>
          <w:szCs w:val="22"/>
        </w:rPr>
      </w:pPr>
    </w:p>
    <w:p w:rsidR="00C3672C" w:rsidRDefault="00C3672C" w:rsidP="00C3672C">
      <w:pPr>
        <w:shd w:val="clear" w:color="auto" w:fill="FFFFFF"/>
        <w:ind w:firstLine="720"/>
        <w:jc w:val="center"/>
        <w:rPr>
          <w:b/>
          <w:bCs/>
          <w:sz w:val="28"/>
          <w:szCs w:val="22"/>
        </w:rPr>
      </w:pPr>
    </w:p>
    <w:p w:rsidR="00C3672C" w:rsidRDefault="00C3672C" w:rsidP="00C3672C">
      <w:pPr>
        <w:shd w:val="clear" w:color="auto" w:fill="FFFFFF"/>
        <w:ind w:firstLine="720"/>
        <w:jc w:val="center"/>
        <w:rPr>
          <w:b/>
          <w:bCs/>
          <w:sz w:val="28"/>
          <w:szCs w:val="22"/>
        </w:rPr>
      </w:pPr>
    </w:p>
    <w:p w:rsidR="00C3672C" w:rsidRDefault="00C3672C" w:rsidP="00C3672C">
      <w:pPr>
        <w:shd w:val="clear" w:color="auto" w:fill="FFFFFF"/>
        <w:ind w:firstLine="720"/>
        <w:jc w:val="center"/>
        <w:rPr>
          <w:b/>
          <w:bCs/>
          <w:sz w:val="28"/>
          <w:szCs w:val="22"/>
        </w:rPr>
      </w:pPr>
    </w:p>
    <w:p w:rsidR="00C3672C" w:rsidRDefault="00C3672C" w:rsidP="00C3672C">
      <w:pPr>
        <w:shd w:val="clear" w:color="auto" w:fill="FFFFFF"/>
        <w:ind w:firstLine="720"/>
        <w:jc w:val="center"/>
        <w:rPr>
          <w:b/>
          <w:bCs/>
          <w:sz w:val="28"/>
          <w:szCs w:val="22"/>
        </w:rPr>
      </w:pPr>
    </w:p>
    <w:p w:rsidR="00C3672C" w:rsidRDefault="00C3672C" w:rsidP="00C3672C">
      <w:pPr>
        <w:shd w:val="clear" w:color="auto" w:fill="FFFFFF"/>
        <w:ind w:firstLine="720"/>
        <w:jc w:val="center"/>
        <w:rPr>
          <w:b/>
          <w:bCs/>
          <w:sz w:val="28"/>
          <w:szCs w:val="22"/>
        </w:rPr>
      </w:pPr>
    </w:p>
    <w:p w:rsidR="00C3672C" w:rsidRDefault="00C3672C" w:rsidP="00C3672C">
      <w:pPr>
        <w:shd w:val="clear" w:color="auto" w:fill="FFFFFF"/>
        <w:ind w:firstLine="720"/>
        <w:jc w:val="center"/>
        <w:rPr>
          <w:b/>
          <w:bCs/>
          <w:sz w:val="28"/>
          <w:szCs w:val="22"/>
        </w:rPr>
      </w:pPr>
    </w:p>
    <w:p w:rsidR="00C3672C" w:rsidRDefault="00C3672C" w:rsidP="00C3672C">
      <w:pPr>
        <w:shd w:val="clear" w:color="auto" w:fill="FFFFFF"/>
        <w:ind w:firstLine="720"/>
        <w:jc w:val="center"/>
        <w:rPr>
          <w:b/>
          <w:bCs/>
          <w:sz w:val="28"/>
          <w:szCs w:val="22"/>
        </w:rPr>
      </w:pPr>
    </w:p>
    <w:p w:rsidR="00C3672C" w:rsidRDefault="00C3672C" w:rsidP="00C3672C">
      <w:pPr>
        <w:shd w:val="clear" w:color="auto" w:fill="FFFFFF"/>
        <w:ind w:firstLine="720"/>
        <w:jc w:val="center"/>
        <w:rPr>
          <w:b/>
          <w:bCs/>
          <w:sz w:val="28"/>
          <w:szCs w:val="22"/>
        </w:rPr>
      </w:pPr>
    </w:p>
    <w:p w:rsidR="00C3672C" w:rsidRDefault="00C3672C" w:rsidP="00C3672C">
      <w:pPr>
        <w:shd w:val="clear" w:color="auto" w:fill="FFFFFF"/>
        <w:ind w:firstLine="720"/>
        <w:jc w:val="center"/>
        <w:rPr>
          <w:b/>
          <w:bCs/>
          <w:sz w:val="28"/>
          <w:szCs w:val="22"/>
        </w:rPr>
      </w:pPr>
    </w:p>
    <w:p w:rsidR="00C3672C" w:rsidRDefault="00C3672C" w:rsidP="00C3672C">
      <w:pPr>
        <w:shd w:val="clear" w:color="auto" w:fill="FFFFFF"/>
        <w:ind w:firstLine="720"/>
        <w:jc w:val="center"/>
        <w:rPr>
          <w:b/>
          <w:bCs/>
          <w:sz w:val="28"/>
          <w:szCs w:val="22"/>
        </w:rPr>
      </w:pPr>
    </w:p>
    <w:p w:rsidR="00C3672C" w:rsidRDefault="00C3672C" w:rsidP="00C3672C">
      <w:pPr>
        <w:shd w:val="clear" w:color="auto" w:fill="FFFFFF"/>
        <w:ind w:firstLine="720"/>
        <w:jc w:val="center"/>
        <w:rPr>
          <w:b/>
          <w:bCs/>
          <w:sz w:val="28"/>
          <w:szCs w:val="22"/>
        </w:rPr>
      </w:pPr>
    </w:p>
    <w:p w:rsidR="00C3672C" w:rsidRDefault="00C3672C" w:rsidP="00C3672C">
      <w:pPr>
        <w:shd w:val="clear" w:color="auto" w:fill="FFFFFF"/>
        <w:ind w:firstLine="720"/>
        <w:jc w:val="center"/>
        <w:rPr>
          <w:b/>
          <w:bCs/>
          <w:sz w:val="28"/>
          <w:szCs w:val="22"/>
        </w:rPr>
      </w:pPr>
    </w:p>
    <w:p w:rsidR="00C3672C" w:rsidRDefault="00C3672C" w:rsidP="00C3672C">
      <w:pPr>
        <w:shd w:val="clear" w:color="auto" w:fill="FFFFFF"/>
        <w:ind w:firstLine="720"/>
        <w:jc w:val="center"/>
        <w:rPr>
          <w:b/>
          <w:bCs/>
          <w:sz w:val="28"/>
          <w:szCs w:val="22"/>
        </w:rPr>
      </w:pPr>
    </w:p>
    <w:p w:rsidR="00C3672C" w:rsidRDefault="00C3672C" w:rsidP="00C3672C">
      <w:pPr>
        <w:shd w:val="clear" w:color="auto" w:fill="FFFFFF"/>
        <w:ind w:firstLine="720"/>
        <w:jc w:val="center"/>
        <w:rPr>
          <w:b/>
          <w:bCs/>
          <w:sz w:val="28"/>
          <w:szCs w:val="22"/>
        </w:rPr>
      </w:pPr>
    </w:p>
    <w:p w:rsidR="00C3672C" w:rsidRDefault="00C3672C" w:rsidP="00C3672C">
      <w:pPr>
        <w:shd w:val="clear" w:color="auto" w:fill="FFFFFF"/>
        <w:ind w:firstLine="720"/>
        <w:jc w:val="center"/>
        <w:rPr>
          <w:b/>
          <w:bCs/>
          <w:sz w:val="28"/>
          <w:szCs w:val="22"/>
        </w:rPr>
      </w:pPr>
    </w:p>
    <w:p w:rsidR="00C3672C" w:rsidRDefault="00C3672C" w:rsidP="00C3672C">
      <w:pPr>
        <w:shd w:val="clear" w:color="auto" w:fill="FFFFFF"/>
        <w:ind w:firstLine="720"/>
        <w:jc w:val="center"/>
        <w:rPr>
          <w:b/>
          <w:bCs/>
          <w:sz w:val="28"/>
          <w:szCs w:val="22"/>
        </w:rPr>
      </w:pPr>
    </w:p>
    <w:p w:rsidR="00C3672C" w:rsidRDefault="00C3672C" w:rsidP="00C3672C">
      <w:pPr>
        <w:shd w:val="clear" w:color="auto" w:fill="FFFFFF"/>
        <w:ind w:firstLine="720"/>
        <w:jc w:val="center"/>
        <w:rPr>
          <w:b/>
          <w:bCs/>
          <w:sz w:val="28"/>
          <w:szCs w:val="22"/>
        </w:rPr>
      </w:pPr>
    </w:p>
    <w:p w:rsidR="00C3672C" w:rsidRDefault="00C3672C" w:rsidP="00C3672C">
      <w:pPr>
        <w:shd w:val="clear" w:color="auto" w:fill="FFFFFF"/>
        <w:ind w:firstLine="720"/>
        <w:jc w:val="center"/>
        <w:rPr>
          <w:b/>
          <w:bCs/>
          <w:sz w:val="28"/>
          <w:szCs w:val="22"/>
        </w:rPr>
      </w:pPr>
    </w:p>
    <w:p w:rsidR="00C3672C" w:rsidRDefault="00C3672C" w:rsidP="00C3672C">
      <w:pPr>
        <w:shd w:val="clear" w:color="auto" w:fill="FFFFFF"/>
        <w:ind w:firstLine="720"/>
        <w:jc w:val="center"/>
        <w:rPr>
          <w:b/>
          <w:bCs/>
          <w:sz w:val="28"/>
          <w:szCs w:val="22"/>
        </w:rPr>
      </w:pPr>
    </w:p>
    <w:p w:rsidR="00C3672C" w:rsidRDefault="00C3672C" w:rsidP="00C3672C">
      <w:pPr>
        <w:shd w:val="clear" w:color="auto" w:fill="FFFFFF"/>
        <w:ind w:firstLine="720"/>
        <w:jc w:val="center"/>
        <w:rPr>
          <w:b/>
          <w:bCs/>
          <w:sz w:val="28"/>
          <w:szCs w:val="22"/>
        </w:rPr>
      </w:pPr>
    </w:p>
    <w:p w:rsidR="00C3672C" w:rsidRDefault="00C3672C" w:rsidP="00C3672C">
      <w:pPr>
        <w:shd w:val="clear" w:color="auto" w:fill="FFFFFF"/>
        <w:ind w:firstLine="720"/>
        <w:jc w:val="center"/>
        <w:rPr>
          <w:b/>
          <w:bCs/>
          <w:sz w:val="28"/>
          <w:szCs w:val="22"/>
        </w:rPr>
      </w:pPr>
    </w:p>
    <w:p w:rsidR="003508B1" w:rsidRDefault="003508B1" w:rsidP="003508B1">
      <w:pPr>
        <w:jc w:val="center"/>
        <w:rPr>
          <w:b/>
          <w:u w:val="single"/>
        </w:rPr>
      </w:pPr>
      <w:r>
        <w:rPr>
          <w:b/>
          <w:bCs/>
          <w:sz w:val="28"/>
          <w:szCs w:val="28"/>
        </w:rPr>
        <w:lastRenderedPageBreak/>
        <w:t>1.</w:t>
      </w:r>
      <w:r w:rsidRPr="003508B1">
        <w:rPr>
          <w:b/>
          <w:bCs/>
          <w:sz w:val="28"/>
          <w:szCs w:val="28"/>
        </w:rPr>
        <w:t>Планируемые  результаты освоения учебного предмета/курса</w:t>
      </w:r>
      <w:r>
        <w:rPr>
          <w:bCs/>
        </w:rPr>
        <w:t>;</w:t>
      </w:r>
    </w:p>
    <w:p w:rsidR="003508B1" w:rsidRDefault="003508B1" w:rsidP="008E6DF1">
      <w:pPr>
        <w:jc w:val="both"/>
        <w:rPr>
          <w:b/>
          <w:u w:val="single"/>
        </w:rPr>
      </w:pPr>
    </w:p>
    <w:p w:rsidR="008E6DF1" w:rsidRDefault="003508B1" w:rsidP="008E6DF1">
      <w:pPr>
        <w:jc w:val="both"/>
        <w:rPr>
          <w:u w:val="single"/>
        </w:rPr>
      </w:pPr>
      <w:r>
        <w:rPr>
          <w:b/>
          <w:u w:val="single"/>
        </w:rPr>
        <w:t>Личностные результаты</w:t>
      </w:r>
      <w:r w:rsidR="008E6DF1">
        <w:rPr>
          <w:b/>
          <w:u w:val="single"/>
        </w:rPr>
        <w:t>:</w:t>
      </w:r>
    </w:p>
    <w:p w:rsidR="008E6DF1" w:rsidRDefault="008E6DF1" w:rsidP="008E6DF1">
      <w:pPr>
        <w:numPr>
          <w:ilvl w:val="0"/>
          <w:numId w:val="23"/>
        </w:numPr>
        <w:tabs>
          <w:tab w:val="left" w:pos="700"/>
        </w:tabs>
        <w:ind w:left="314" w:firstLine="0"/>
        <w:jc w:val="both"/>
      </w:pPr>
      <w: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8E6DF1" w:rsidRDefault="008E6DF1" w:rsidP="008E6DF1">
      <w:pPr>
        <w:numPr>
          <w:ilvl w:val="0"/>
          <w:numId w:val="23"/>
        </w:numPr>
        <w:tabs>
          <w:tab w:val="left" w:pos="700"/>
        </w:tabs>
        <w:ind w:left="314" w:firstLine="0"/>
        <w:jc w:val="both"/>
      </w:pPr>
      <w:r>
        <w:t>Постепенно выстраивать собственное целостное мировоззрение.</w:t>
      </w:r>
    </w:p>
    <w:p w:rsidR="008E6DF1" w:rsidRDefault="008E6DF1" w:rsidP="008E6DF1">
      <w:pPr>
        <w:numPr>
          <w:ilvl w:val="0"/>
          <w:numId w:val="23"/>
        </w:numPr>
        <w:tabs>
          <w:tab w:val="left" w:pos="700"/>
        </w:tabs>
        <w:ind w:left="314" w:firstLine="0"/>
        <w:jc w:val="both"/>
      </w:pPr>
      <w: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8E6DF1" w:rsidRDefault="008E6DF1" w:rsidP="008E6DF1">
      <w:pPr>
        <w:numPr>
          <w:ilvl w:val="0"/>
          <w:numId w:val="23"/>
        </w:numPr>
        <w:tabs>
          <w:tab w:val="left" w:pos="700"/>
        </w:tabs>
        <w:ind w:left="314" w:firstLine="0"/>
        <w:jc w:val="both"/>
      </w:pPr>
      <w:r>
        <w:t xml:space="preserve">Оценивать жизненные ситуации с точки зрения безопасного образа жизни и сохранения здоровья. </w:t>
      </w:r>
    </w:p>
    <w:p w:rsidR="008E6DF1" w:rsidRDefault="008E6DF1" w:rsidP="008E6DF1">
      <w:pPr>
        <w:numPr>
          <w:ilvl w:val="0"/>
          <w:numId w:val="23"/>
        </w:numPr>
        <w:tabs>
          <w:tab w:val="left" w:pos="700"/>
        </w:tabs>
        <w:ind w:left="314" w:firstLine="0"/>
        <w:jc w:val="both"/>
      </w:pPr>
      <w:r>
        <w:t xml:space="preserve">Оценивать экологический риск взаимоотношений человека и природы. </w:t>
      </w:r>
    </w:p>
    <w:p w:rsidR="008E6DF1" w:rsidRDefault="008E6DF1" w:rsidP="008E6DF1">
      <w:pPr>
        <w:numPr>
          <w:ilvl w:val="0"/>
          <w:numId w:val="23"/>
        </w:numPr>
        <w:tabs>
          <w:tab w:val="left" w:pos="700"/>
        </w:tabs>
        <w:ind w:left="314" w:firstLine="0"/>
        <w:jc w:val="both"/>
      </w:pPr>
      <w:r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8E6DF1" w:rsidRDefault="008E6DF1" w:rsidP="008E6DF1">
      <w:pPr>
        <w:numPr>
          <w:ilvl w:val="0"/>
          <w:numId w:val="23"/>
        </w:numPr>
        <w:tabs>
          <w:tab w:val="left" w:pos="700"/>
        </w:tabs>
        <w:ind w:left="314" w:firstLine="0"/>
        <w:jc w:val="both"/>
      </w:pPr>
      <w:r>
        <w:t>Средством развития личностных результатов служит учебный материал, и прежде всего продуктивные задания учебника.</w:t>
      </w:r>
    </w:p>
    <w:p w:rsidR="003508B1" w:rsidRDefault="003508B1" w:rsidP="008E6DF1">
      <w:pPr>
        <w:jc w:val="both"/>
        <w:rPr>
          <w:b/>
          <w:u w:val="single"/>
        </w:rPr>
      </w:pPr>
      <w:r>
        <w:rPr>
          <w:b/>
          <w:u w:val="single"/>
        </w:rPr>
        <w:t xml:space="preserve">Метапредметные результаты: </w:t>
      </w:r>
    </w:p>
    <w:p w:rsidR="008E6DF1" w:rsidRDefault="008E6DF1" w:rsidP="008E6DF1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r w:rsidR="003508B1">
        <w:rPr>
          <w:b/>
          <w:u w:val="single"/>
        </w:rPr>
        <w:t>(</w:t>
      </w:r>
      <w:r>
        <w:rPr>
          <w:b/>
          <w:u w:val="single"/>
        </w:rPr>
        <w:t xml:space="preserve">формирование универсальных учебных действий </w:t>
      </w:r>
      <w:r w:rsidR="003508B1">
        <w:rPr>
          <w:b/>
          <w:u w:val="single"/>
        </w:rPr>
        <w:t>-</w:t>
      </w:r>
      <w:r>
        <w:rPr>
          <w:b/>
          <w:u w:val="single"/>
        </w:rPr>
        <w:t>(УУД).</w:t>
      </w:r>
    </w:p>
    <w:p w:rsidR="008E6DF1" w:rsidRDefault="008E6DF1" w:rsidP="008E6DF1">
      <w:pPr>
        <w:jc w:val="both"/>
        <w:rPr>
          <w:b/>
          <w:i/>
        </w:rPr>
      </w:pPr>
      <w:r>
        <w:rPr>
          <w:b/>
          <w:i/>
        </w:rPr>
        <w:t>Регулятивные УУД:</w:t>
      </w:r>
    </w:p>
    <w:p w:rsidR="008E6DF1" w:rsidRDefault="008E6DF1" w:rsidP="008E6DF1">
      <w:pPr>
        <w:numPr>
          <w:ilvl w:val="0"/>
          <w:numId w:val="24"/>
        </w:numPr>
        <w:tabs>
          <w:tab w:val="left" w:pos="316"/>
          <w:tab w:val="left" w:pos="700"/>
        </w:tabs>
        <w:ind w:left="329" w:firstLine="0"/>
        <w:jc w:val="both"/>
      </w:pPr>
      <w: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8E6DF1" w:rsidRDefault="008E6DF1" w:rsidP="008E6DF1">
      <w:pPr>
        <w:numPr>
          <w:ilvl w:val="0"/>
          <w:numId w:val="24"/>
        </w:numPr>
        <w:tabs>
          <w:tab w:val="left" w:pos="316"/>
          <w:tab w:val="left" w:pos="700"/>
        </w:tabs>
        <w:ind w:left="329" w:firstLine="0"/>
        <w:jc w:val="both"/>
      </w:pPr>
      <w:r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8E6DF1" w:rsidRDefault="008E6DF1" w:rsidP="008E6DF1">
      <w:pPr>
        <w:numPr>
          <w:ilvl w:val="0"/>
          <w:numId w:val="24"/>
        </w:numPr>
        <w:tabs>
          <w:tab w:val="left" w:pos="316"/>
          <w:tab w:val="left" w:pos="700"/>
        </w:tabs>
        <w:ind w:left="329" w:firstLine="0"/>
        <w:jc w:val="both"/>
      </w:pPr>
      <w:r>
        <w:t>Составлять (индивидуально или в группе) план решения проблемы (выполнения проекта).</w:t>
      </w:r>
    </w:p>
    <w:p w:rsidR="008E6DF1" w:rsidRDefault="008E6DF1" w:rsidP="008E6DF1">
      <w:pPr>
        <w:numPr>
          <w:ilvl w:val="0"/>
          <w:numId w:val="24"/>
        </w:numPr>
        <w:tabs>
          <w:tab w:val="left" w:pos="316"/>
          <w:tab w:val="left" w:pos="700"/>
        </w:tabs>
        <w:ind w:left="329" w:firstLine="0"/>
        <w:jc w:val="both"/>
      </w:pPr>
      <w:r>
        <w:t>Работая по плану, сверять свои действия с целью и, при необходимости, исправлять ошибки самостоятельно.</w:t>
      </w:r>
    </w:p>
    <w:p w:rsidR="008E6DF1" w:rsidRDefault="008E6DF1" w:rsidP="008E6DF1">
      <w:pPr>
        <w:numPr>
          <w:ilvl w:val="0"/>
          <w:numId w:val="24"/>
        </w:numPr>
        <w:tabs>
          <w:tab w:val="left" w:pos="316"/>
          <w:tab w:val="left" w:pos="700"/>
        </w:tabs>
        <w:ind w:left="329" w:firstLine="0"/>
        <w:jc w:val="both"/>
      </w:pPr>
      <w:r>
        <w:t>В диалоге с учителем совершенствовать самостоятельно выработанные критерии оценки.</w:t>
      </w:r>
    </w:p>
    <w:p w:rsidR="008E6DF1" w:rsidRDefault="008E6DF1" w:rsidP="008E6DF1">
      <w:pPr>
        <w:numPr>
          <w:ilvl w:val="0"/>
          <w:numId w:val="24"/>
        </w:numPr>
        <w:tabs>
          <w:tab w:val="left" w:pos="316"/>
          <w:tab w:val="left" w:pos="700"/>
        </w:tabs>
        <w:ind w:left="329" w:firstLine="0"/>
        <w:jc w:val="both"/>
      </w:pPr>
      <w: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8E6DF1" w:rsidRDefault="008E6DF1" w:rsidP="008E6DF1">
      <w:pPr>
        <w:jc w:val="both"/>
        <w:rPr>
          <w:b/>
          <w:i/>
        </w:rPr>
      </w:pPr>
      <w:r>
        <w:rPr>
          <w:b/>
          <w:i/>
        </w:rPr>
        <w:t>Познавательные УУД:</w:t>
      </w:r>
    </w:p>
    <w:p w:rsidR="008E6DF1" w:rsidRDefault="008E6DF1" w:rsidP="008E6DF1">
      <w:pPr>
        <w:numPr>
          <w:ilvl w:val="0"/>
          <w:numId w:val="25"/>
        </w:numPr>
        <w:tabs>
          <w:tab w:val="left" w:pos="43"/>
          <w:tab w:val="left" w:pos="714"/>
        </w:tabs>
        <w:ind w:left="343" w:firstLine="0"/>
        <w:jc w:val="both"/>
      </w:pPr>
      <w: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8E6DF1" w:rsidRDefault="008E6DF1" w:rsidP="008E6DF1">
      <w:pPr>
        <w:numPr>
          <w:ilvl w:val="0"/>
          <w:numId w:val="25"/>
        </w:numPr>
        <w:tabs>
          <w:tab w:val="left" w:pos="43"/>
          <w:tab w:val="left" w:pos="714"/>
        </w:tabs>
        <w:ind w:left="343" w:firstLine="0"/>
        <w:jc w:val="both"/>
      </w:pPr>
      <w: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8E6DF1" w:rsidRDefault="008E6DF1" w:rsidP="008E6DF1">
      <w:pPr>
        <w:numPr>
          <w:ilvl w:val="0"/>
          <w:numId w:val="25"/>
        </w:numPr>
        <w:tabs>
          <w:tab w:val="left" w:pos="43"/>
          <w:tab w:val="left" w:pos="714"/>
        </w:tabs>
        <w:ind w:left="343" w:firstLine="0"/>
        <w:jc w:val="both"/>
      </w:pPr>
      <w:r>
        <w:t>Строить логическое рассуждение, включающее установление причинно-следственных связей.</w:t>
      </w:r>
    </w:p>
    <w:p w:rsidR="008E6DF1" w:rsidRDefault="008E6DF1" w:rsidP="008E6DF1">
      <w:pPr>
        <w:numPr>
          <w:ilvl w:val="0"/>
          <w:numId w:val="25"/>
        </w:numPr>
        <w:tabs>
          <w:tab w:val="left" w:pos="43"/>
          <w:tab w:val="left" w:pos="714"/>
        </w:tabs>
        <w:ind w:left="343" w:firstLine="0"/>
        <w:jc w:val="both"/>
      </w:pPr>
      <w:r>
        <w:t xml:space="preserve">Создавать схематические модели с выделением существенных характеристик объекта. </w:t>
      </w:r>
    </w:p>
    <w:p w:rsidR="008E6DF1" w:rsidRDefault="008E6DF1" w:rsidP="008E6DF1">
      <w:pPr>
        <w:numPr>
          <w:ilvl w:val="0"/>
          <w:numId w:val="25"/>
        </w:numPr>
        <w:tabs>
          <w:tab w:val="left" w:pos="43"/>
          <w:tab w:val="left" w:pos="714"/>
        </w:tabs>
        <w:ind w:left="343" w:firstLine="0"/>
        <w:jc w:val="both"/>
      </w:pPr>
      <w: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8E6DF1" w:rsidRDefault="008E6DF1" w:rsidP="008E6DF1">
      <w:pPr>
        <w:numPr>
          <w:ilvl w:val="0"/>
          <w:numId w:val="25"/>
        </w:numPr>
        <w:tabs>
          <w:tab w:val="left" w:pos="43"/>
          <w:tab w:val="left" w:pos="714"/>
        </w:tabs>
        <w:ind w:left="343" w:firstLine="0"/>
        <w:jc w:val="both"/>
      </w:pPr>
      <w:r>
        <w:t xml:space="preserve">Вычитывать все уровни текстовой информации. </w:t>
      </w:r>
    </w:p>
    <w:p w:rsidR="008E6DF1" w:rsidRDefault="008E6DF1" w:rsidP="008E6DF1">
      <w:pPr>
        <w:numPr>
          <w:ilvl w:val="0"/>
          <w:numId w:val="25"/>
        </w:numPr>
        <w:tabs>
          <w:tab w:val="left" w:pos="43"/>
          <w:tab w:val="left" w:pos="714"/>
        </w:tabs>
        <w:ind w:left="343" w:firstLine="0"/>
        <w:jc w:val="both"/>
      </w:pPr>
      <w: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8E6DF1" w:rsidRDefault="008E6DF1" w:rsidP="008E6DF1">
      <w:pPr>
        <w:numPr>
          <w:ilvl w:val="0"/>
          <w:numId w:val="25"/>
        </w:numPr>
        <w:tabs>
          <w:tab w:val="left" w:pos="43"/>
          <w:tab w:val="left" w:pos="714"/>
        </w:tabs>
        <w:ind w:left="343" w:firstLine="0"/>
        <w:jc w:val="both"/>
      </w:pPr>
      <w:r>
        <w:lastRenderedPageBreak/>
        <w:t>Средством формирования познавательных УУД служит учебный материал, и прежде всего продуктивные задания учебника.</w:t>
      </w:r>
    </w:p>
    <w:p w:rsidR="008E6DF1" w:rsidRDefault="008E6DF1" w:rsidP="008E6DF1">
      <w:pPr>
        <w:jc w:val="both"/>
        <w:rPr>
          <w:b/>
          <w:i/>
        </w:rPr>
      </w:pPr>
      <w:r>
        <w:rPr>
          <w:b/>
          <w:i/>
        </w:rPr>
        <w:t>Коммуникативные УУД:</w:t>
      </w:r>
    </w:p>
    <w:p w:rsidR="008E6DF1" w:rsidRDefault="008E6DF1" w:rsidP="008E6DF1">
      <w:pPr>
        <w:numPr>
          <w:ilvl w:val="0"/>
          <w:numId w:val="26"/>
        </w:numPr>
        <w:tabs>
          <w:tab w:val="clear" w:pos="1017"/>
          <w:tab w:val="left" w:pos="316"/>
          <w:tab w:val="left" w:pos="714"/>
          <w:tab w:val="left" w:pos="1014"/>
        </w:tabs>
        <w:ind w:left="357" w:firstLine="14"/>
        <w:jc w:val="both"/>
      </w:pPr>
      <w: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8E6DF1" w:rsidRDefault="008E6DF1" w:rsidP="008E6DF1">
      <w:pPr>
        <w:jc w:val="both"/>
        <w:rPr>
          <w:b/>
          <w:u w:val="single"/>
        </w:rPr>
      </w:pPr>
      <w:r>
        <w:rPr>
          <w:b/>
          <w:u w:val="single"/>
        </w:rPr>
        <w:t>Предметными результатами изучения предмета «Биология» являются следующие умения:</w:t>
      </w:r>
    </w:p>
    <w:p w:rsidR="008E6DF1" w:rsidRDefault="008E6DF1" w:rsidP="008E6DF1">
      <w:pPr>
        <w:jc w:val="both"/>
        <w:rPr>
          <w:b/>
          <w:i/>
        </w:rPr>
      </w:pPr>
      <w:r>
        <w:rPr>
          <w:b/>
          <w:i/>
        </w:rPr>
        <w:t>1. - осознание роли жизни:</w:t>
      </w:r>
    </w:p>
    <w:p w:rsidR="008E6DF1" w:rsidRDefault="008E6DF1" w:rsidP="008E6DF1">
      <w:pPr>
        <w:jc w:val="both"/>
      </w:pPr>
      <w:r>
        <w:t>– определять роль в природе различных групп организмов;</w:t>
      </w:r>
    </w:p>
    <w:p w:rsidR="008E6DF1" w:rsidRDefault="008E6DF1" w:rsidP="008E6DF1">
      <w:pPr>
        <w:jc w:val="both"/>
      </w:pPr>
      <w:r>
        <w:t>– объяснять роль живых организмов в круговороте веществ экосистемы.</w:t>
      </w:r>
    </w:p>
    <w:p w:rsidR="008E6DF1" w:rsidRDefault="008E6DF1" w:rsidP="008E6DF1">
      <w:pPr>
        <w:jc w:val="both"/>
        <w:rPr>
          <w:b/>
          <w:i/>
        </w:rPr>
      </w:pPr>
      <w:r>
        <w:rPr>
          <w:b/>
          <w:i/>
        </w:rPr>
        <w:t>2. – рассмотрение биологических процессов в развитии:</w:t>
      </w:r>
    </w:p>
    <w:p w:rsidR="008E6DF1" w:rsidRDefault="008E6DF1" w:rsidP="008E6DF1">
      <w:pPr>
        <w:jc w:val="both"/>
      </w:pPr>
      <w:r>
        <w:t>– приводить примеры приспособлений организмов к среде обитания и объяснять их значение;</w:t>
      </w:r>
    </w:p>
    <w:p w:rsidR="008E6DF1" w:rsidRDefault="008E6DF1" w:rsidP="008E6DF1">
      <w:pPr>
        <w:jc w:val="both"/>
      </w:pPr>
      <w: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8E6DF1" w:rsidRDefault="008E6DF1" w:rsidP="008E6DF1">
      <w:pPr>
        <w:jc w:val="both"/>
      </w:pPr>
      <w:r>
        <w:t>– объяснять приспособления на разных стадиях жизненных циклов.</w:t>
      </w:r>
    </w:p>
    <w:p w:rsidR="008E6DF1" w:rsidRDefault="008E6DF1" w:rsidP="008E6DF1">
      <w:pPr>
        <w:jc w:val="both"/>
        <w:rPr>
          <w:b/>
          <w:i/>
        </w:rPr>
      </w:pPr>
      <w:r>
        <w:rPr>
          <w:b/>
          <w:i/>
        </w:rPr>
        <w:t>3. – использование биологических знаний в быту:</w:t>
      </w:r>
    </w:p>
    <w:p w:rsidR="008E6DF1" w:rsidRDefault="008E6DF1" w:rsidP="008E6DF1">
      <w:pPr>
        <w:jc w:val="both"/>
      </w:pPr>
      <w:r>
        <w:t>– объяснять значение живых организмов в жизни и хозяйстве человека.</w:t>
      </w:r>
    </w:p>
    <w:p w:rsidR="008E6DF1" w:rsidRDefault="008E6DF1" w:rsidP="008E6DF1">
      <w:pPr>
        <w:jc w:val="both"/>
        <w:rPr>
          <w:b/>
          <w:i/>
        </w:rPr>
      </w:pPr>
      <w:r>
        <w:rPr>
          <w:b/>
          <w:i/>
        </w:rPr>
        <w:t>4. –  объяснять мир с точки зрения биологии:</w:t>
      </w:r>
    </w:p>
    <w:p w:rsidR="008E6DF1" w:rsidRDefault="008E6DF1" w:rsidP="008E6DF1">
      <w:pPr>
        <w:jc w:val="both"/>
      </w:pPr>
      <w:r>
        <w:t>– перечислять отличительные свойства живого;</w:t>
      </w:r>
    </w:p>
    <w:p w:rsidR="008E6DF1" w:rsidRDefault="008E6DF1" w:rsidP="008E6DF1">
      <w:pPr>
        <w:jc w:val="both"/>
      </w:pPr>
      <w: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</w:p>
    <w:p w:rsidR="008E6DF1" w:rsidRDefault="008E6DF1" w:rsidP="008E6DF1">
      <w:pPr>
        <w:jc w:val="both"/>
      </w:pPr>
      <w:r>
        <w:t>– определять основные органы растений (части клетки);</w:t>
      </w:r>
    </w:p>
    <w:p w:rsidR="008E6DF1" w:rsidRDefault="008E6DF1" w:rsidP="008E6DF1">
      <w:pPr>
        <w:jc w:val="both"/>
      </w:pPr>
      <w:r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</w:p>
    <w:p w:rsidR="008E6DF1" w:rsidRDefault="008E6DF1" w:rsidP="008E6DF1">
      <w:pPr>
        <w:jc w:val="both"/>
      </w:pPr>
      <w:r>
        <w:rPr>
          <w:b/>
          <w:i/>
        </w:rPr>
        <w:t>5.</w:t>
      </w:r>
      <w:r>
        <w:t xml:space="preserve"> – понимать смысл биологических терминов;</w:t>
      </w:r>
    </w:p>
    <w:p w:rsidR="008E6DF1" w:rsidRDefault="008E6DF1" w:rsidP="008E6DF1">
      <w:pPr>
        <w:jc w:val="both"/>
      </w:pPr>
      <w:r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8E6DF1" w:rsidRDefault="008E6DF1" w:rsidP="008E6DF1">
      <w:pPr>
        <w:jc w:val="both"/>
      </w:pPr>
      <w:r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8E6DF1" w:rsidRDefault="008E6DF1" w:rsidP="008E6DF1">
      <w:pPr>
        <w:jc w:val="both"/>
        <w:rPr>
          <w:b/>
          <w:i/>
        </w:rPr>
      </w:pPr>
      <w:r>
        <w:rPr>
          <w:b/>
          <w:i/>
        </w:rPr>
        <w:t>6. – оценивать поведение человека с точки зрения здорового образа жизни:</w:t>
      </w:r>
    </w:p>
    <w:p w:rsidR="008E6DF1" w:rsidRDefault="008E6DF1" w:rsidP="008E6DF1">
      <w:pPr>
        <w:jc w:val="both"/>
      </w:pPr>
      <w:r>
        <w:t>– использовать знания биологии при соблюдении правил повседневной гигиены;</w:t>
      </w:r>
    </w:p>
    <w:p w:rsidR="008E6DF1" w:rsidRDefault="008E6DF1" w:rsidP="008E6DF1">
      <w:pPr>
        <w:jc w:val="both"/>
      </w:pPr>
      <w:r>
        <w:t xml:space="preserve">– различать съедобные и ядовитые грибы и растения своей местности. </w:t>
      </w:r>
    </w:p>
    <w:p w:rsidR="008E6DF1" w:rsidRDefault="008E6DF1" w:rsidP="008E6DF1">
      <w:pPr>
        <w:jc w:val="both"/>
      </w:pPr>
    </w:p>
    <w:p w:rsidR="008E6DF1" w:rsidRDefault="008E6DF1" w:rsidP="008E6DF1">
      <w:pPr>
        <w:jc w:val="both"/>
      </w:pPr>
    </w:p>
    <w:p w:rsidR="008E6DF1" w:rsidRDefault="008E6DF1" w:rsidP="008E6DF1">
      <w:r>
        <w:t xml:space="preserve">                                                                             </w:t>
      </w:r>
    </w:p>
    <w:p w:rsidR="0056229A" w:rsidRPr="008E6DF1" w:rsidRDefault="00202E47" w:rsidP="008E6DF1">
      <w:pPr>
        <w:tabs>
          <w:tab w:val="left" w:pos="8285"/>
        </w:tabs>
      </w:pPr>
      <w:r w:rsidRPr="0060344C">
        <w:rPr>
          <w:sz w:val="18"/>
          <w:szCs w:val="18"/>
        </w:rPr>
        <w:t xml:space="preserve">                                   </w:t>
      </w:r>
      <w:r w:rsidR="00404766">
        <w:rPr>
          <w:sz w:val="18"/>
          <w:szCs w:val="18"/>
        </w:rPr>
        <w:t xml:space="preserve">                          </w:t>
      </w:r>
    </w:p>
    <w:p w:rsidR="0056229A" w:rsidRDefault="0056229A" w:rsidP="00942B70">
      <w:pPr>
        <w:widowControl w:val="0"/>
        <w:jc w:val="center"/>
        <w:rPr>
          <w:snapToGrid w:val="0"/>
          <w:szCs w:val="28"/>
        </w:rPr>
      </w:pPr>
    </w:p>
    <w:p w:rsidR="00256280" w:rsidRPr="0056229A" w:rsidRDefault="002749FB" w:rsidP="00942B70">
      <w:pPr>
        <w:widowControl w:val="0"/>
        <w:jc w:val="center"/>
        <w:rPr>
          <w:b/>
          <w:snapToGrid w:val="0"/>
          <w:szCs w:val="28"/>
        </w:rPr>
      </w:pPr>
      <w:r w:rsidRPr="0056229A">
        <w:rPr>
          <w:b/>
          <w:snapToGrid w:val="0"/>
          <w:szCs w:val="28"/>
        </w:rPr>
        <w:t xml:space="preserve">2. </w:t>
      </w:r>
      <w:r w:rsidR="00256280" w:rsidRPr="0056229A">
        <w:rPr>
          <w:b/>
          <w:snapToGrid w:val="0"/>
          <w:szCs w:val="28"/>
        </w:rPr>
        <w:t>Содержание программы</w:t>
      </w:r>
    </w:p>
    <w:p w:rsidR="00256280" w:rsidRPr="0056229A" w:rsidRDefault="00256280" w:rsidP="005A460F">
      <w:pPr>
        <w:widowControl w:val="0"/>
        <w:jc w:val="center"/>
        <w:rPr>
          <w:b/>
          <w:snapToGrid w:val="0"/>
        </w:rPr>
      </w:pPr>
      <w:r w:rsidRPr="0056229A">
        <w:rPr>
          <w:b/>
          <w:snapToGrid w:val="0"/>
        </w:rPr>
        <w:t xml:space="preserve">«Биология. Бактерии, грибы, </w:t>
      </w:r>
      <w:r w:rsidR="005A460F">
        <w:rPr>
          <w:b/>
          <w:snapToGrid w:val="0"/>
        </w:rPr>
        <w:t>растения. 5 класс</w:t>
      </w:r>
    </w:p>
    <w:p w:rsidR="00256280" w:rsidRPr="00942B70" w:rsidRDefault="00256280" w:rsidP="00942B70">
      <w:pPr>
        <w:widowControl w:val="0"/>
        <w:jc w:val="center"/>
        <w:rPr>
          <w:snapToGrid w:val="0"/>
        </w:rPr>
      </w:pPr>
    </w:p>
    <w:p w:rsidR="00256280" w:rsidRPr="00942B70" w:rsidRDefault="00256280" w:rsidP="00942B70">
      <w:pPr>
        <w:widowControl w:val="0"/>
        <w:jc w:val="center"/>
        <w:rPr>
          <w:snapToGrid w:val="0"/>
        </w:rPr>
      </w:pPr>
      <w:r w:rsidRPr="00942B70">
        <w:rPr>
          <w:snapToGrid w:val="0"/>
        </w:rPr>
        <w:t>Введение (6 ч)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 xml:space="preserve">Биология — наука о живой природе. Методы исследования в биологии. Царства бактерий, грибов, растений и животных. Отличительные признаки живогои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</w:t>
      </w:r>
      <w:r w:rsidRPr="00942B70">
        <w:rPr>
          <w:snapToGrid w:val="0"/>
        </w:rPr>
        <w:lastRenderedPageBreak/>
        <w:t>ее охрана.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Лабораторные и практические работы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Фенологические наблюдения за сезонными изменениями в природе.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Ведение дневника наблюдений.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Экскурсии</w:t>
      </w:r>
    </w:p>
    <w:p w:rsidR="00256280" w:rsidRPr="00942B70" w:rsidRDefault="00256280" w:rsidP="00942B70">
      <w:pPr>
        <w:widowControl w:val="0"/>
        <w:jc w:val="both"/>
      </w:pPr>
      <w:r w:rsidRPr="00942B70">
        <w:rPr>
          <w:snapToGrid w:val="0"/>
        </w:rPr>
        <w:t>Многообразие живых организмов, осенние явления в жизни растений и животных.</w:t>
      </w:r>
    </w:p>
    <w:p w:rsidR="00256280" w:rsidRPr="00942B70" w:rsidRDefault="00256280" w:rsidP="00942B70">
      <w:pPr>
        <w:widowControl w:val="0"/>
        <w:jc w:val="both"/>
        <w:rPr>
          <w:snapToGrid w:val="0"/>
          <w:u w:val="single"/>
        </w:rPr>
      </w:pPr>
    </w:p>
    <w:p w:rsidR="00256280" w:rsidRPr="00942B70" w:rsidRDefault="00256280" w:rsidP="00942B70">
      <w:pPr>
        <w:widowControl w:val="0"/>
        <w:jc w:val="both"/>
        <w:rPr>
          <w:snapToGrid w:val="0"/>
          <w:u w:val="single"/>
        </w:rPr>
      </w:pPr>
      <w:r w:rsidRPr="00942B70">
        <w:rPr>
          <w:snapToGrid w:val="0"/>
          <w:u w:val="single"/>
        </w:rPr>
        <w:t>Предметные результаты обучения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Учащиеся должны знать: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о многообразии живой природы;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царства живой природы: Бактерии, Грибы, Растения, Животные;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основные методы исследования в биологии: наблюдение, эксперимент, измерение;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признаки живого: клеточное строение, питание, дыхание, обмен веществ, раздражимость, рост,развитие, размножение;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экологические факторы;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основные среды обитания живых организмов:водная среда, наземно-воздушная среда, почва каксреда обитания, организм как среда обитания;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правила работы с микроскопом;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правила техники безопасности при проведениинаблюдений и лабораторных опытов в кабинете биологии.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Учащиеся должны уметь: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определять понятия: «биология», «экология»,«биосфера», «царства живой природы», «экологические факторы»;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отличать живые организмы от неживых;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пользоваться простыми биологическими приборами, инструментами и оборудованием;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характеризовать среды обитания организмов;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характеризовать экологические факторы;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проводить фенологические наблюдения;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соблюдать правила техники безопасности припроведении наблюдений и лабораторных опытов.</w:t>
      </w:r>
    </w:p>
    <w:p w:rsidR="00256280" w:rsidRPr="00942B70" w:rsidRDefault="00256280" w:rsidP="00942B70">
      <w:pPr>
        <w:widowControl w:val="0"/>
        <w:jc w:val="both"/>
        <w:rPr>
          <w:snapToGrid w:val="0"/>
          <w:u w:val="single"/>
        </w:rPr>
      </w:pPr>
    </w:p>
    <w:p w:rsidR="00256280" w:rsidRPr="00942B70" w:rsidRDefault="00256280" w:rsidP="00942B70">
      <w:pPr>
        <w:widowControl w:val="0"/>
        <w:jc w:val="both"/>
        <w:rPr>
          <w:snapToGrid w:val="0"/>
          <w:u w:val="single"/>
        </w:rPr>
      </w:pPr>
      <w:r w:rsidRPr="00942B70">
        <w:rPr>
          <w:snapToGrid w:val="0"/>
          <w:u w:val="single"/>
        </w:rPr>
        <w:t>Метапредметные результаты обучения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Учащиеся должны уметь: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составлять план текста;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владеть таким видом изложения текста, какповествование;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под руководством учителя проводить непосредственное наблюдение;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под руководством учителя оформлять отчет,включающий описание наблюдения, его результаты, выводы;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получать биологическую информацию из различных источников;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определять отношения объекта с другими объектами;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определять существенные признаки объекта.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</w:p>
    <w:p w:rsidR="00256280" w:rsidRPr="00942B70" w:rsidRDefault="00256280" w:rsidP="00942B70">
      <w:pPr>
        <w:widowControl w:val="0"/>
        <w:jc w:val="center"/>
        <w:rPr>
          <w:snapToGrid w:val="0"/>
        </w:rPr>
      </w:pPr>
      <w:r w:rsidRPr="00942B70">
        <w:rPr>
          <w:snapToGrid w:val="0"/>
        </w:rPr>
        <w:t>Раздел 1. Клеточное строение организмов (10 ч)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Устройство увеличительных приборов (лупа, световой микроскоп). Клетка и ее строение: оболочка, цитоплазма, ядро, вакуоли, пластиды. Жизнедеятельность клетки: поступление веществ в клетку (дыхание, питание), рост, развитие и деление клетки. Понятие «ткань».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lastRenderedPageBreak/>
        <w:t>Демонстрация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Микропрепараты различных растительных тканей.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Лабораторные и практические работы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Устройство лупы и светового микроскопа. Правила работы с ними.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Изучение клеток растения с помощью лупы.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Приготовление препарата кожицы чешуи лука, рассматривание его под микроскопом.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Приготовление препаратов и рассматривание подмикроскопом пластид в клетках листа элодеи, плодов томатов, рябины, шиповника.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Приготовление препарата и рассматривание подмикроскопом движения цитоплазмы в клетках листа элодеи.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Рассматривание под микроскопом готовых микропрепаратов различных растительных тканей.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</w:p>
    <w:p w:rsidR="00256280" w:rsidRPr="00942B70" w:rsidRDefault="00256280" w:rsidP="00942B70">
      <w:pPr>
        <w:widowControl w:val="0"/>
        <w:jc w:val="both"/>
        <w:rPr>
          <w:snapToGrid w:val="0"/>
          <w:u w:val="single"/>
        </w:rPr>
      </w:pPr>
      <w:r w:rsidRPr="00942B70">
        <w:rPr>
          <w:snapToGrid w:val="0"/>
          <w:u w:val="single"/>
        </w:rPr>
        <w:t>Предметные результаты обучения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Учащиеся должны знать: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строение клетки;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химический состав клетки;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основные процессы жизнедеятельности клетки;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характерные признаки различных растительных тканей.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Учащиеся должны уметь: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определять понятия: «клетка», «оболочка», «цитоплазма», «ядро», «ядрышко», «вакуоли»,«пластиды», «хлоропласты», «пигменты», «хлорофилл»;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работать с лупой и микроскопом;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готовить микропрепараты и рассматривать ихпод микроскопом;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распознавать различные виды тканей.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</w:p>
    <w:p w:rsidR="00256280" w:rsidRPr="00942B70" w:rsidRDefault="00256280" w:rsidP="00942B70">
      <w:pPr>
        <w:widowControl w:val="0"/>
        <w:jc w:val="both"/>
        <w:rPr>
          <w:snapToGrid w:val="0"/>
          <w:u w:val="single"/>
        </w:rPr>
      </w:pPr>
      <w:r w:rsidRPr="00942B70">
        <w:rPr>
          <w:snapToGrid w:val="0"/>
          <w:u w:val="single"/>
        </w:rPr>
        <w:t>Метапредметные результаты обучения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Учащиеся должны уметь: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анализировать объекты под микроскопом;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сравнивать объекты под микроскопом с их изображением на рисунках и определять их;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оформлять результаты лабораторной работы врабочей тетради;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работать с текстом и иллюстрациями учебника.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</w:p>
    <w:p w:rsidR="00256280" w:rsidRPr="00942B70" w:rsidRDefault="00256280" w:rsidP="00942B70">
      <w:pPr>
        <w:widowControl w:val="0"/>
        <w:jc w:val="center"/>
        <w:rPr>
          <w:snapToGrid w:val="0"/>
        </w:rPr>
      </w:pPr>
      <w:r w:rsidRPr="00942B70">
        <w:rPr>
          <w:snapToGrid w:val="0"/>
        </w:rPr>
        <w:t>Раздел 2.  Царство Бактерии (2 ч)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F45F26" w:rsidRPr="00942B70" w:rsidRDefault="00F45F26" w:rsidP="00942B70">
      <w:pPr>
        <w:widowControl w:val="0"/>
        <w:jc w:val="both"/>
        <w:rPr>
          <w:snapToGrid w:val="0"/>
        </w:rPr>
      </w:pPr>
    </w:p>
    <w:p w:rsidR="00F45F26" w:rsidRPr="00942B70" w:rsidRDefault="00F45F26" w:rsidP="00942B70">
      <w:pPr>
        <w:shd w:val="clear" w:color="auto" w:fill="FFFFFF"/>
        <w:ind w:firstLine="426"/>
        <w:jc w:val="both"/>
        <w:rPr>
          <w:rFonts w:eastAsia="Calibri"/>
          <w:u w:val="single"/>
          <w:lang w:eastAsia="en-US"/>
        </w:rPr>
      </w:pPr>
      <w:r w:rsidRPr="00942B70">
        <w:rPr>
          <w:rFonts w:eastAsia="Calibri"/>
          <w:u w:val="single"/>
          <w:lang w:eastAsia="en-US"/>
        </w:rPr>
        <w:t>Актуальная тематика для региона:</w:t>
      </w:r>
    </w:p>
    <w:p w:rsidR="00F45F26" w:rsidRPr="00942B70" w:rsidRDefault="00F45F26" w:rsidP="00942B70">
      <w:pPr>
        <w:ind w:firstLine="426"/>
        <w:jc w:val="both"/>
      </w:pPr>
      <w:r w:rsidRPr="00942B70">
        <w:t>ООО УК «ДАМАТЕ», ОО «Тюменские молочные фермы», «Золотые луга», ООО ПК «Молоко», «Ситниково», Водоканалы, Очистные сооружения, Тепличные комплексы – ООО «ТК ТюменьАгро».</w:t>
      </w:r>
    </w:p>
    <w:p w:rsidR="00F45F26" w:rsidRPr="00942B70" w:rsidRDefault="00F45F26" w:rsidP="00942B70">
      <w:pPr>
        <w:framePr w:hSpace="180" w:wrap="around" w:vAnchor="text" w:hAnchor="text" w:y="1"/>
        <w:suppressOverlap/>
        <w:jc w:val="both"/>
        <w:rPr>
          <w:szCs w:val="20"/>
        </w:rPr>
      </w:pPr>
      <w:r w:rsidRPr="00942B70">
        <w:rPr>
          <w:u w:val="single"/>
        </w:rPr>
        <w:t>Актуальная тематика для района:</w:t>
      </w:r>
      <w:r w:rsidRPr="00942B70">
        <w:rPr>
          <w:szCs w:val="20"/>
        </w:rPr>
        <w:t>Крестьянское (фермерское) хозяйство "Транссервисмолоко", Сельскохозяйственный потребительский сбытовой кооператив "Вагай-Молоко",</w:t>
      </w:r>
    </w:p>
    <w:p w:rsidR="00F45F26" w:rsidRPr="00942B70" w:rsidRDefault="00F45F26" w:rsidP="00942B70">
      <w:pPr>
        <w:jc w:val="both"/>
        <w:rPr>
          <w:szCs w:val="20"/>
        </w:rPr>
      </w:pPr>
      <w:r w:rsidRPr="00942B70">
        <w:rPr>
          <w:szCs w:val="20"/>
        </w:rPr>
        <w:t>Сельскохозяйственный производственный, кооператив "Рассвет", Муниципальное унитарное предприятие жилищно-коммунального хозяйства "Вагай" администрации Вагайского муниципального района, сельскохозяйственный производственный кооператив "Желнинский",</w:t>
      </w:r>
      <w:r w:rsidRPr="00942B70">
        <w:rPr>
          <w:szCs w:val="20"/>
          <w:shd w:val="clear" w:color="auto" w:fill="FFFFFF"/>
        </w:rPr>
        <w:t xml:space="preserve"> СПК «Сибирь», ООО «Риф-Агро».</w:t>
      </w:r>
    </w:p>
    <w:p w:rsidR="00F45F26" w:rsidRPr="00942B70" w:rsidRDefault="00F45F26" w:rsidP="00942B70">
      <w:pPr>
        <w:ind w:firstLine="426"/>
        <w:jc w:val="both"/>
        <w:rPr>
          <w:u w:val="single"/>
        </w:rPr>
      </w:pPr>
    </w:p>
    <w:p w:rsidR="00256280" w:rsidRPr="00942B70" w:rsidRDefault="00256280" w:rsidP="00942B70">
      <w:pPr>
        <w:widowControl w:val="0"/>
        <w:jc w:val="center"/>
        <w:rPr>
          <w:snapToGrid w:val="0"/>
        </w:rPr>
      </w:pPr>
    </w:p>
    <w:p w:rsidR="00256280" w:rsidRPr="00942B70" w:rsidRDefault="00256280" w:rsidP="00942B70">
      <w:pPr>
        <w:widowControl w:val="0"/>
        <w:jc w:val="center"/>
        <w:rPr>
          <w:snapToGrid w:val="0"/>
        </w:rPr>
      </w:pPr>
      <w:r w:rsidRPr="00942B70">
        <w:rPr>
          <w:snapToGrid w:val="0"/>
        </w:rPr>
        <w:t>Раздел 3. Царство Грибы (5 ч)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человека.ДемонстрацияМуляжи плодовых тел шляпочных грибов. Натуральные объекты (трутовик, ржавчина, головня, спорынья).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Лабораторные и практические работы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Строение плодовых тел шляпочных грибов.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Строение плесневого гриба мукора.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Строение дрожжей.</w:t>
      </w:r>
    </w:p>
    <w:p w:rsidR="00F45F26" w:rsidRPr="00942B70" w:rsidRDefault="00F45F26" w:rsidP="00942B70">
      <w:pPr>
        <w:widowControl w:val="0"/>
        <w:jc w:val="both"/>
        <w:rPr>
          <w:snapToGrid w:val="0"/>
        </w:rPr>
      </w:pPr>
    </w:p>
    <w:p w:rsidR="00F45F26" w:rsidRPr="00942B70" w:rsidRDefault="00F45F26" w:rsidP="00942B70">
      <w:pPr>
        <w:ind w:firstLine="426"/>
        <w:jc w:val="both"/>
        <w:rPr>
          <w:highlight w:val="yellow"/>
        </w:rPr>
      </w:pPr>
      <w:r w:rsidRPr="00942B70">
        <w:rPr>
          <w:highlight w:val="yellow"/>
          <w:u w:val="single"/>
        </w:rPr>
        <w:t>Актуальная тематика для района:</w:t>
      </w:r>
      <w:r w:rsidRPr="00942B70">
        <w:rPr>
          <w:highlight w:val="yellow"/>
        </w:rPr>
        <w:t xml:space="preserve"> Хлебокомбинаты и пекарни Вагайского района:</w:t>
      </w:r>
    </w:p>
    <w:p w:rsidR="00F45F26" w:rsidRPr="00942B70" w:rsidRDefault="00F45F26" w:rsidP="00942B70">
      <w:pPr>
        <w:pStyle w:val="af5"/>
        <w:framePr w:hSpace="180" w:wrap="around" w:vAnchor="text" w:hAnchor="text" w:y="1"/>
        <w:numPr>
          <w:ilvl w:val="1"/>
          <w:numId w:val="22"/>
        </w:numPr>
        <w:spacing w:after="0" w:line="240" w:lineRule="auto"/>
        <w:ind w:left="0"/>
        <w:suppressOverlap/>
        <w:jc w:val="both"/>
        <w:rPr>
          <w:rFonts w:ascii="Times New Roman" w:hAnsi="Times New Roman"/>
          <w:sz w:val="24"/>
          <w:highlight w:val="yellow"/>
        </w:rPr>
      </w:pPr>
      <w:r w:rsidRPr="00942B70">
        <w:rPr>
          <w:rFonts w:ascii="Times New Roman" w:hAnsi="Times New Roman"/>
          <w:sz w:val="24"/>
          <w:highlight w:val="yellow"/>
        </w:rPr>
        <w:t>ИП Однодворцева С.А.</w:t>
      </w:r>
    </w:p>
    <w:p w:rsidR="00F45F26" w:rsidRPr="00942B70" w:rsidRDefault="00F45F26" w:rsidP="00942B70">
      <w:pPr>
        <w:pStyle w:val="af5"/>
        <w:framePr w:hSpace="180" w:wrap="around" w:vAnchor="text" w:hAnchor="text" w:y="1"/>
        <w:numPr>
          <w:ilvl w:val="1"/>
          <w:numId w:val="22"/>
        </w:numPr>
        <w:spacing w:after="0" w:line="240" w:lineRule="auto"/>
        <w:ind w:left="0"/>
        <w:suppressOverlap/>
        <w:jc w:val="both"/>
        <w:rPr>
          <w:rFonts w:ascii="Times New Roman" w:hAnsi="Times New Roman"/>
          <w:sz w:val="24"/>
          <w:highlight w:val="yellow"/>
        </w:rPr>
      </w:pPr>
      <w:r w:rsidRPr="00942B70">
        <w:rPr>
          <w:rFonts w:ascii="Times New Roman" w:hAnsi="Times New Roman"/>
          <w:sz w:val="24"/>
          <w:highlight w:val="yellow"/>
        </w:rPr>
        <w:t>Черноковское ПО</w:t>
      </w:r>
    </w:p>
    <w:p w:rsidR="00F45F26" w:rsidRPr="00942B70" w:rsidRDefault="00F45F26" w:rsidP="00942B70">
      <w:pPr>
        <w:pStyle w:val="af5"/>
        <w:framePr w:hSpace="180" w:wrap="around" w:vAnchor="text" w:hAnchor="text" w:y="1"/>
        <w:numPr>
          <w:ilvl w:val="1"/>
          <w:numId w:val="22"/>
        </w:numPr>
        <w:spacing w:after="0" w:line="240" w:lineRule="auto"/>
        <w:ind w:left="0"/>
        <w:suppressOverlap/>
        <w:jc w:val="both"/>
        <w:rPr>
          <w:rFonts w:ascii="Times New Roman" w:hAnsi="Times New Roman"/>
          <w:sz w:val="24"/>
          <w:highlight w:val="yellow"/>
        </w:rPr>
      </w:pPr>
      <w:r w:rsidRPr="00942B70">
        <w:rPr>
          <w:rFonts w:ascii="Times New Roman" w:hAnsi="Times New Roman"/>
          <w:sz w:val="24"/>
          <w:highlight w:val="yellow"/>
        </w:rPr>
        <w:t>Пекарня СХПК «Желнинский»(Шишкино)</w:t>
      </w:r>
    </w:p>
    <w:p w:rsidR="00F45F26" w:rsidRPr="00942B70" w:rsidRDefault="00942B70" w:rsidP="00942B70">
      <w:pPr>
        <w:ind w:firstLine="426"/>
        <w:jc w:val="both"/>
        <w:rPr>
          <w:u w:val="single"/>
        </w:rPr>
      </w:pPr>
      <w:r>
        <w:t xml:space="preserve">         </w:t>
      </w:r>
    </w:p>
    <w:p w:rsidR="00F45F26" w:rsidRPr="00942B70" w:rsidRDefault="00F45F26" w:rsidP="00942B70">
      <w:pPr>
        <w:pStyle w:val="25"/>
        <w:spacing w:after="0" w:line="240" w:lineRule="auto"/>
        <w:ind w:left="0" w:firstLine="284"/>
        <w:rPr>
          <w:snapToGrid w:val="0"/>
        </w:rPr>
      </w:pPr>
    </w:p>
    <w:p w:rsidR="00256280" w:rsidRPr="00942B70" w:rsidRDefault="00256280" w:rsidP="00942B70">
      <w:pPr>
        <w:widowControl w:val="0"/>
        <w:jc w:val="both"/>
        <w:rPr>
          <w:snapToGrid w:val="0"/>
        </w:rPr>
      </w:pPr>
    </w:p>
    <w:p w:rsidR="00256280" w:rsidRPr="00942B70" w:rsidRDefault="00256280" w:rsidP="00942B70">
      <w:pPr>
        <w:widowControl w:val="0"/>
        <w:jc w:val="both"/>
        <w:rPr>
          <w:snapToGrid w:val="0"/>
          <w:u w:val="single"/>
        </w:rPr>
      </w:pPr>
      <w:r w:rsidRPr="00942B70">
        <w:rPr>
          <w:snapToGrid w:val="0"/>
          <w:u w:val="single"/>
        </w:rPr>
        <w:t>Предметные результаты обучения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Учащиеся должны знать: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строение и основные процессы жизнедеятельности бактерий и грибов;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разнообразие и распространение бактерий игрибов;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роль бактерий и грибов в природе и жизни человека.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Учащиеся должны уметь: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давать общую характеристику бактерий и грибов;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отличать бактерии и грибы от других живыхорганизмов;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отличать съедобные грибы от ядовитых;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объяснять роль бактерий и грибов в природеи жизни человека.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</w:p>
    <w:p w:rsidR="00256280" w:rsidRPr="00942B70" w:rsidRDefault="00256280" w:rsidP="00942B70">
      <w:pPr>
        <w:widowControl w:val="0"/>
        <w:jc w:val="both"/>
        <w:rPr>
          <w:snapToGrid w:val="0"/>
          <w:u w:val="single"/>
        </w:rPr>
      </w:pPr>
      <w:r w:rsidRPr="00942B70">
        <w:rPr>
          <w:snapToGrid w:val="0"/>
          <w:u w:val="single"/>
        </w:rPr>
        <w:t>Метапредметные результаты обучения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Учащиеся должны уметь: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работать с учебником, рабочей тетрадью и дидактическими материалами;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составлять сообщения на основе обобщения материала учебника и дополнительной литературы.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</w:p>
    <w:p w:rsidR="005A460F" w:rsidRDefault="005A460F" w:rsidP="00942B70">
      <w:pPr>
        <w:widowControl w:val="0"/>
        <w:jc w:val="center"/>
        <w:rPr>
          <w:snapToGrid w:val="0"/>
        </w:rPr>
      </w:pPr>
    </w:p>
    <w:p w:rsidR="00256280" w:rsidRPr="00942B70" w:rsidRDefault="00256280" w:rsidP="00942B70">
      <w:pPr>
        <w:widowControl w:val="0"/>
        <w:jc w:val="center"/>
        <w:rPr>
          <w:snapToGrid w:val="0"/>
        </w:rPr>
      </w:pPr>
      <w:r w:rsidRPr="00942B70">
        <w:rPr>
          <w:snapToGrid w:val="0"/>
        </w:rPr>
        <w:t>Раздел 4. Царство Растения (9 ч)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 xml:space="preserve">Растения. Ботаника — наука о растениях. Методы изучения растений. Общая характеристика растительного царства. Многообразие растений, ихсвязь со средой обитания. Роль в биосфере. Охранарастений. Основные группы растений (водоросли,мхи, хвощи, плауны, папоротники, голосеменные,цветковые). Водоросли. Многообразие водорослей. Среда обитания водорослей. Строение одноклеточных и многоклеточных водорослей. Роль водорослейв природе и жизни человека, охрана водорослей. Лишайники, их строение, разнообразие, среда обитания. Значение в природе и жизни человека. Мхи.Многообразие мхов. Среда обитания. Строение мхов, их значение. Папоротники, хвощи, плауны, их строение, многообразие, среда обитания, роль в природеи жизни </w:t>
      </w:r>
      <w:r w:rsidRPr="00942B70">
        <w:rPr>
          <w:snapToGrid w:val="0"/>
        </w:rPr>
        <w:lastRenderedPageBreak/>
        <w:t>человека, охрана. Голосеменные, их строение и разнообразие. Среда обитания. Распространение голосеменных, значение в природе и жизни человека, их охрана. Цветковые растения, их строениеи многообразие. Среда обитания. Значение цветковых в природе и жизни человека. Происхождениерастений. Основные этапы развития растительногомира.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Демонстрация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Гербарные экземпляры растений. Отпечатки ископаемых растений.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Лабораторные и практические работы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Строение зеленых водорослей.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Строение мха (на местных видах).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Строение спороносящего хвоща.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Строение спороносящего папоротника.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Строение хвои и шишек хвойных (на примере местных видов).</w:t>
      </w:r>
    </w:p>
    <w:p w:rsidR="00F45F26" w:rsidRPr="00942B70" w:rsidRDefault="00F45F26" w:rsidP="00942B70">
      <w:pPr>
        <w:widowControl w:val="0"/>
        <w:jc w:val="both"/>
        <w:rPr>
          <w:snapToGrid w:val="0"/>
        </w:rPr>
      </w:pPr>
    </w:p>
    <w:p w:rsidR="00F45F26" w:rsidRPr="00942B70" w:rsidRDefault="00F45F26" w:rsidP="00942B70">
      <w:pPr>
        <w:shd w:val="clear" w:color="auto" w:fill="FFFFFF"/>
        <w:ind w:firstLine="426"/>
        <w:jc w:val="both"/>
        <w:rPr>
          <w:rFonts w:eastAsia="Calibri"/>
          <w:u w:val="single"/>
          <w:lang w:eastAsia="en-US"/>
        </w:rPr>
      </w:pPr>
      <w:r w:rsidRPr="00942B70">
        <w:rPr>
          <w:rFonts w:eastAsia="Calibri"/>
          <w:u w:val="single"/>
          <w:lang w:eastAsia="en-US"/>
        </w:rPr>
        <w:t>Актуальная тематика для региона:</w:t>
      </w:r>
    </w:p>
    <w:p w:rsidR="00F45F26" w:rsidRPr="00942B70" w:rsidRDefault="00F45F26" w:rsidP="00942B70">
      <w:pPr>
        <w:ind w:firstLine="426"/>
        <w:jc w:val="both"/>
      </w:pPr>
      <w:r w:rsidRPr="00942B70">
        <w:t>ООО УК «ДАМАТЕ», ООО «Тюменские молочные фермы», «Золотые луга», ООО ПК «Молоко», «Ситниково»,водоканалы, очистные сооружения,тепличные комплексы – ООО «ТК ТюменьАгро», лесхоз, лесничества; хлебокомбинаты.</w:t>
      </w:r>
    </w:p>
    <w:p w:rsidR="00F45F26" w:rsidRPr="00942B70" w:rsidRDefault="00F45F26" w:rsidP="00942B70">
      <w:pPr>
        <w:overflowPunct w:val="0"/>
        <w:autoSpaceDE w:val="0"/>
        <w:autoSpaceDN w:val="0"/>
        <w:adjustRightInd w:val="0"/>
        <w:ind w:firstLine="426"/>
        <w:contextualSpacing/>
        <w:jc w:val="both"/>
      </w:pPr>
      <w:r w:rsidRPr="00942B70">
        <w:t>Нижнетавдинский район ООО «Экодрим» (завод по переработке строительных отходов), г. Тюмень ООО «НОВ – Экология», мусороперерабатывающий завод, ООО «Лизинговая компания «Диаматгрупп – Тюмень» (завод по сортировке и переработке мусора), ООО «Экологический альянс».</w:t>
      </w:r>
    </w:p>
    <w:p w:rsidR="00F45F26" w:rsidRPr="00942B70" w:rsidRDefault="00F45F26" w:rsidP="00942B70">
      <w:r w:rsidRPr="00942B70">
        <w:rPr>
          <w:u w:val="single"/>
        </w:rPr>
        <w:t>Актуальная тематика для района:</w:t>
      </w:r>
      <w:hyperlink r:id="rId9" w:tgtFrame="_blank" w:history="1">
        <w:r w:rsidRPr="00942B70">
          <w:rPr>
            <w:rStyle w:val="af8"/>
          </w:rPr>
          <w:t>ГКУ Тюменское управление лесами</w:t>
        </w:r>
      </w:hyperlink>
      <w:r w:rsidRPr="00942B70">
        <w:t xml:space="preserve">,  Особо охраняемые природные территории Вагайского района: </w:t>
      </w:r>
      <w:hyperlink r:id="rId10" w:history="1">
        <w:r w:rsidRPr="00942B70">
          <w:rPr>
            <w:rStyle w:val="af8"/>
          </w:rPr>
          <w:t>Супринский заказник</w:t>
        </w:r>
      </w:hyperlink>
      <w:r w:rsidRPr="00942B70">
        <w:t xml:space="preserve">,  </w:t>
      </w:r>
      <w:hyperlink r:id="rId11" w:history="1">
        <w:r w:rsidRPr="00942B70">
          <w:rPr>
            <w:rStyle w:val="af8"/>
          </w:rPr>
          <w:t>Тукузский заказник</w:t>
        </w:r>
      </w:hyperlink>
      <w:r w:rsidRPr="00942B70">
        <w:t xml:space="preserve">,  </w:t>
      </w:r>
      <w:hyperlink r:id="rId12" w:history="1">
        <w:r w:rsidRPr="00942B70">
          <w:rPr>
            <w:rStyle w:val="af8"/>
          </w:rPr>
          <w:t>Озеро Монастырское</w:t>
        </w:r>
      </w:hyperlink>
      <w:r w:rsidRPr="00942B70">
        <w:t xml:space="preserve">, </w:t>
      </w:r>
      <w:hyperlink r:id="rId13" w:history="1">
        <w:r w:rsidRPr="00942B70">
          <w:rPr>
            <w:rStyle w:val="af8"/>
          </w:rPr>
          <w:t>Озеро Табан</w:t>
        </w:r>
      </w:hyperlink>
      <w:r w:rsidRPr="00942B70">
        <w:t xml:space="preserve">, </w:t>
      </w:r>
      <w:hyperlink r:id="rId14" w:history="1">
        <w:r w:rsidRPr="00942B70">
          <w:rPr>
            <w:rStyle w:val="af8"/>
          </w:rPr>
          <w:t>Система Черноковских озёр</w:t>
        </w:r>
      </w:hyperlink>
      <w:r w:rsidRPr="00942B70">
        <w:t xml:space="preserve">, </w:t>
      </w:r>
      <w:hyperlink r:id="rId15" w:history="1">
        <w:r w:rsidRPr="00942B70">
          <w:rPr>
            <w:rStyle w:val="af8"/>
          </w:rPr>
          <w:t>Окрестности села Вагай</w:t>
        </w:r>
      </w:hyperlink>
      <w:r w:rsidRPr="00942B70">
        <w:t xml:space="preserve">,  </w:t>
      </w:r>
      <w:hyperlink r:id="rId16" w:history="1">
        <w:r w:rsidRPr="00942B70">
          <w:rPr>
            <w:rStyle w:val="af8"/>
          </w:rPr>
          <w:t>Полуяновский бор</w:t>
        </w:r>
      </w:hyperlink>
      <w:r w:rsidRPr="00942B70">
        <w:t xml:space="preserve">,  </w:t>
      </w:r>
      <w:hyperlink r:id="rId17" w:history="1">
        <w:r w:rsidRPr="00942B70">
          <w:rPr>
            <w:rStyle w:val="af8"/>
          </w:rPr>
          <w:t>Памятник природы «Рахимовское»</w:t>
        </w:r>
      </w:hyperlink>
      <w:r w:rsidRPr="00942B70">
        <w:t>, Муниципальное унитарное предприятие жилищно-коммунального хозяйства "Вагай" администрации Вагайского муниципального района, Областное дорожно-эксплуатационное предприятие»  для Вагайского ДРСУ, ООО "Бобровское нефтегазодобывающее предприятие".Очистные сооружения п.Заречное. Вагайское лесничество ГКУ ТО «Тюменский лес». ООО Вагайское деревообрабатывающее предприятие (с.Вагай-Полино-Ашлык).</w:t>
      </w:r>
    </w:p>
    <w:p w:rsidR="00F45F26" w:rsidRPr="00942B70" w:rsidRDefault="00F45F26" w:rsidP="00942B70">
      <w:pPr>
        <w:jc w:val="both"/>
      </w:pPr>
    </w:p>
    <w:p w:rsidR="00256280" w:rsidRPr="00942B70" w:rsidRDefault="00256280" w:rsidP="00942B70">
      <w:pPr>
        <w:widowControl w:val="0"/>
        <w:jc w:val="both"/>
        <w:rPr>
          <w:snapToGrid w:val="0"/>
          <w:u w:val="single"/>
        </w:rPr>
      </w:pPr>
      <w:r w:rsidRPr="00942B70">
        <w:rPr>
          <w:snapToGrid w:val="0"/>
          <w:u w:val="single"/>
        </w:rPr>
        <w:t>Предметные результаты обучения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Учащиеся должны знать: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основные методы изучения растений;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основные группы растений (водоросли, мхи,хвощи, плауны, папоротники, голосеменные, цветковые), их строение и многообразие;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особенности строения и жизнедеятельности лишайников;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роль растений в биосфере и жизни человека;</w:t>
      </w:r>
    </w:p>
    <w:p w:rsidR="00256280" w:rsidRPr="00942B70" w:rsidRDefault="00256280" w:rsidP="00942B70">
      <w:pPr>
        <w:widowControl w:val="0"/>
        <w:jc w:val="both"/>
      </w:pPr>
      <w:r w:rsidRPr="00942B70">
        <w:rPr>
          <w:snapToGrid w:val="0"/>
        </w:rPr>
        <w:t>— происхождение растений и основные этапыразвития растительного мира.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Учащиеся должны уметь: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давать общую характеристику растительногоцарства;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объяснять роль растений в биосфере;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давать характеристику основных групп растений (водоросли, мхи, хвощи, плауны, папоротники,голосеменные, цветковые);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объяснять происхождение растений и основные этапы развития растительного мира.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</w:p>
    <w:p w:rsidR="00256280" w:rsidRPr="00942B70" w:rsidRDefault="00256280" w:rsidP="00942B70">
      <w:pPr>
        <w:widowControl w:val="0"/>
        <w:jc w:val="both"/>
        <w:rPr>
          <w:snapToGrid w:val="0"/>
          <w:u w:val="single"/>
        </w:rPr>
      </w:pPr>
      <w:r w:rsidRPr="00942B70">
        <w:rPr>
          <w:snapToGrid w:val="0"/>
          <w:u w:val="single"/>
        </w:rPr>
        <w:lastRenderedPageBreak/>
        <w:t>Метапредметные результаты обучения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Учащиеся должны уметь: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выполнять лабораторные работы под руководством учителя;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сравнивать представителей разных групп растений, делать выводы на основе сравнения;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оценивать с эстетической точки зрения представителей растительного мира;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находить информацию о растениях в научно-популярной литературе, биологических словарях исправочниках, анализировать и оценивать ее, переводить из одной формы в другую.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</w:p>
    <w:p w:rsidR="00256280" w:rsidRPr="00942B70" w:rsidRDefault="00256280" w:rsidP="00942B70">
      <w:pPr>
        <w:widowControl w:val="0"/>
        <w:jc w:val="both"/>
        <w:rPr>
          <w:snapToGrid w:val="0"/>
          <w:u w:val="single"/>
        </w:rPr>
      </w:pPr>
      <w:r w:rsidRPr="00942B70">
        <w:rPr>
          <w:snapToGrid w:val="0"/>
          <w:u w:val="single"/>
        </w:rPr>
        <w:t>Личностные результаты обучения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Воспитание в учащихся чувства гордости зароссийскую биологическую науку;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знание правил поведения в природе;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понимание учащимися основных факторов, определяющих взаимоотношения человека и природы;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умение реализовывать теоретические познанияна практике;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понимание социальной значимости и содержания профессий, связанных с биологией;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воспитание в учащихся любви к природе;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признание права каждого на собственное мнение;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готовность учащихся к самостоятельным поступкам и действиям на благо природы;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умение отстаивать свою точку зрения;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критичное отношение учащихся к своим поступкам, осознание ответственности за последствия;</w:t>
      </w:r>
    </w:p>
    <w:p w:rsidR="00256280" w:rsidRPr="00942B70" w:rsidRDefault="00256280" w:rsidP="00942B70">
      <w:pPr>
        <w:widowControl w:val="0"/>
        <w:jc w:val="both"/>
        <w:rPr>
          <w:snapToGrid w:val="0"/>
        </w:rPr>
      </w:pPr>
      <w:r w:rsidRPr="00942B70">
        <w:rPr>
          <w:snapToGrid w:val="0"/>
        </w:rPr>
        <w:t>— умение слушать и слышать другое мнение.</w:t>
      </w:r>
    </w:p>
    <w:p w:rsidR="008E4837" w:rsidRPr="00942B70" w:rsidRDefault="008E4837" w:rsidP="00942B70">
      <w:pPr>
        <w:widowControl w:val="0"/>
        <w:jc w:val="both"/>
        <w:rPr>
          <w:snapToGrid w:val="0"/>
        </w:rPr>
      </w:pPr>
    </w:p>
    <w:p w:rsidR="0056229A" w:rsidRDefault="0056229A" w:rsidP="0056229A">
      <w:pPr>
        <w:jc w:val="center"/>
        <w:rPr>
          <w:b/>
          <w:bCs/>
        </w:rPr>
      </w:pPr>
    </w:p>
    <w:p w:rsidR="0056229A" w:rsidRDefault="0056229A" w:rsidP="0056229A">
      <w:pPr>
        <w:jc w:val="center"/>
        <w:rPr>
          <w:b/>
          <w:bCs/>
        </w:rPr>
      </w:pPr>
    </w:p>
    <w:p w:rsidR="0056229A" w:rsidRDefault="0056229A" w:rsidP="0056229A">
      <w:pPr>
        <w:jc w:val="center"/>
        <w:rPr>
          <w:b/>
          <w:bCs/>
        </w:rPr>
      </w:pPr>
    </w:p>
    <w:p w:rsidR="0056229A" w:rsidRDefault="0056229A" w:rsidP="0056229A">
      <w:pPr>
        <w:jc w:val="center"/>
        <w:rPr>
          <w:b/>
          <w:bCs/>
        </w:rPr>
      </w:pPr>
    </w:p>
    <w:p w:rsidR="0056229A" w:rsidRDefault="0056229A" w:rsidP="0056229A">
      <w:pPr>
        <w:jc w:val="center"/>
        <w:rPr>
          <w:b/>
          <w:bCs/>
        </w:rPr>
      </w:pPr>
    </w:p>
    <w:p w:rsidR="0056229A" w:rsidRDefault="0056229A" w:rsidP="0056229A">
      <w:pPr>
        <w:jc w:val="center"/>
        <w:rPr>
          <w:b/>
          <w:bCs/>
        </w:rPr>
      </w:pPr>
    </w:p>
    <w:p w:rsidR="0056229A" w:rsidRDefault="0056229A" w:rsidP="0056229A">
      <w:pPr>
        <w:jc w:val="center"/>
        <w:rPr>
          <w:b/>
          <w:bCs/>
        </w:rPr>
      </w:pPr>
    </w:p>
    <w:p w:rsidR="0056229A" w:rsidRDefault="0056229A" w:rsidP="0056229A">
      <w:pPr>
        <w:jc w:val="center"/>
        <w:rPr>
          <w:b/>
          <w:bCs/>
        </w:rPr>
      </w:pPr>
    </w:p>
    <w:p w:rsidR="0056229A" w:rsidRDefault="0056229A" w:rsidP="0056229A">
      <w:pPr>
        <w:jc w:val="center"/>
        <w:rPr>
          <w:b/>
          <w:bCs/>
        </w:rPr>
      </w:pPr>
    </w:p>
    <w:p w:rsidR="0056229A" w:rsidRDefault="0056229A" w:rsidP="0056229A">
      <w:pPr>
        <w:jc w:val="center"/>
        <w:rPr>
          <w:b/>
          <w:bCs/>
        </w:rPr>
      </w:pPr>
    </w:p>
    <w:p w:rsidR="0056229A" w:rsidRDefault="0056229A" w:rsidP="0056229A">
      <w:pPr>
        <w:jc w:val="center"/>
        <w:rPr>
          <w:b/>
          <w:bCs/>
        </w:rPr>
      </w:pPr>
    </w:p>
    <w:p w:rsidR="0056229A" w:rsidRDefault="0056229A" w:rsidP="0056229A">
      <w:pPr>
        <w:jc w:val="center"/>
        <w:rPr>
          <w:b/>
          <w:bCs/>
        </w:rPr>
      </w:pPr>
    </w:p>
    <w:p w:rsidR="0056229A" w:rsidRDefault="0056229A" w:rsidP="0056229A">
      <w:pPr>
        <w:jc w:val="center"/>
        <w:rPr>
          <w:b/>
          <w:bCs/>
        </w:rPr>
      </w:pPr>
    </w:p>
    <w:p w:rsidR="0056229A" w:rsidRDefault="0056229A" w:rsidP="0056229A">
      <w:pPr>
        <w:jc w:val="center"/>
        <w:rPr>
          <w:b/>
          <w:bCs/>
        </w:rPr>
      </w:pPr>
    </w:p>
    <w:p w:rsidR="0056229A" w:rsidRDefault="0056229A" w:rsidP="0056229A">
      <w:pPr>
        <w:jc w:val="center"/>
        <w:rPr>
          <w:b/>
          <w:bCs/>
        </w:rPr>
      </w:pPr>
    </w:p>
    <w:p w:rsidR="0056229A" w:rsidRDefault="0056229A" w:rsidP="0056229A">
      <w:pPr>
        <w:jc w:val="center"/>
        <w:rPr>
          <w:b/>
          <w:bCs/>
        </w:rPr>
      </w:pPr>
      <w:r>
        <w:rPr>
          <w:b/>
          <w:bCs/>
        </w:rPr>
        <w:t>3.</w:t>
      </w:r>
      <w:r w:rsidRPr="000B21A3">
        <w:rPr>
          <w:b/>
          <w:bCs/>
        </w:rPr>
        <w:t>Тематическое планирование с указанием количества часов, отводимых на освоение каждой темы.</w:t>
      </w:r>
    </w:p>
    <w:p w:rsidR="0056229A" w:rsidRPr="000B21A3" w:rsidRDefault="0056229A" w:rsidP="0056229A">
      <w:pPr>
        <w:rPr>
          <w:b/>
          <w:bCs/>
        </w:rPr>
      </w:pPr>
    </w:p>
    <w:tbl>
      <w:tblPr>
        <w:tblW w:w="9139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417"/>
        <w:gridCol w:w="5963"/>
        <w:gridCol w:w="1759"/>
      </w:tblGrid>
      <w:tr w:rsidR="0056229A" w:rsidRPr="000B21A3" w:rsidTr="00A83C06">
        <w:trPr>
          <w:trHeight w:val="917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29A" w:rsidRPr="000B21A3" w:rsidRDefault="0056229A" w:rsidP="00A83C06">
            <w:pPr>
              <w:rPr>
                <w:color w:val="000000"/>
              </w:rPr>
            </w:pPr>
            <w:r w:rsidRPr="000B21A3">
              <w:rPr>
                <w:color w:val="000000"/>
              </w:rPr>
              <w:t>№ п/п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29A" w:rsidRPr="000B21A3" w:rsidRDefault="0056229A" w:rsidP="00A83C06">
            <w:pPr>
              <w:rPr>
                <w:color w:val="000000"/>
              </w:rPr>
            </w:pPr>
            <w:r w:rsidRPr="000B21A3">
              <w:rPr>
                <w:color w:val="000000"/>
              </w:rPr>
              <w:t>Разделы, темы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29A" w:rsidRPr="000B21A3" w:rsidRDefault="0056229A" w:rsidP="00A83C06">
            <w:pPr>
              <w:rPr>
                <w:color w:val="000000"/>
              </w:rPr>
            </w:pPr>
          </w:p>
          <w:p w:rsidR="0056229A" w:rsidRPr="000B21A3" w:rsidRDefault="0056229A" w:rsidP="00A83C06">
            <w:r w:rsidRPr="000B21A3">
              <w:rPr>
                <w:color w:val="000000"/>
              </w:rPr>
              <w:t>Количество часов</w:t>
            </w:r>
          </w:p>
          <w:p w:rsidR="0056229A" w:rsidRPr="000B21A3" w:rsidRDefault="0056229A" w:rsidP="00A83C06"/>
        </w:tc>
      </w:tr>
      <w:tr w:rsidR="0056229A" w:rsidRPr="000B21A3" w:rsidTr="00A83C06">
        <w:trPr>
          <w:trHeight w:val="66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9A" w:rsidRPr="000B21A3" w:rsidRDefault="0056229A" w:rsidP="00A83C06">
            <w:pPr>
              <w:rPr>
                <w:color w:val="000000"/>
              </w:rPr>
            </w:pPr>
            <w:r w:rsidRPr="000B21A3">
              <w:rPr>
                <w:color w:val="000000"/>
              </w:rPr>
              <w:lastRenderedPageBreak/>
              <w:t>1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9A" w:rsidRPr="000B21A3" w:rsidRDefault="0056229A" w:rsidP="00A83C06">
            <w:r w:rsidRPr="000B21A3">
              <w:rPr>
                <w:rFonts w:eastAsiaTheme="minorHAnsi"/>
              </w:rPr>
              <w:t>Введение. Биология как наука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29A" w:rsidRPr="000B21A3" w:rsidRDefault="0056229A" w:rsidP="0056229A">
            <w:pPr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6</w:t>
            </w:r>
          </w:p>
        </w:tc>
      </w:tr>
      <w:tr w:rsidR="0056229A" w:rsidRPr="000B21A3" w:rsidTr="00A83C06">
        <w:trPr>
          <w:trHeight w:val="66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9A" w:rsidRPr="000B21A3" w:rsidRDefault="0056229A" w:rsidP="00A83C06">
            <w:pPr>
              <w:rPr>
                <w:color w:val="000000"/>
              </w:rPr>
            </w:pPr>
            <w:r w:rsidRPr="000B21A3">
              <w:rPr>
                <w:color w:val="000000"/>
              </w:rPr>
              <w:t>2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9A" w:rsidRPr="000B21A3" w:rsidRDefault="0056229A" w:rsidP="00A83C06">
            <w:r w:rsidRPr="000B21A3">
              <w:rPr>
                <w:rFonts w:eastAsiaTheme="minorHAnsi"/>
              </w:rPr>
              <w:t>Клетка – основа строения и жизнедеятельности организмов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29A" w:rsidRPr="000B21A3" w:rsidRDefault="0056229A" w:rsidP="0056229A">
            <w:pPr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10</w:t>
            </w:r>
          </w:p>
        </w:tc>
      </w:tr>
      <w:tr w:rsidR="0056229A" w:rsidRPr="000B21A3" w:rsidTr="00A83C06">
        <w:trPr>
          <w:trHeight w:val="66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9A" w:rsidRPr="000B21A3" w:rsidRDefault="0056229A" w:rsidP="00A83C06">
            <w:pPr>
              <w:rPr>
                <w:color w:val="000000"/>
              </w:rPr>
            </w:pPr>
            <w:r w:rsidRPr="000B21A3">
              <w:rPr>
                <w:color w:val="000000"/>
              </w:rPr>
              <w:t>3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9A" w:rsidRPr="00942B70" w:rsidRDefault="0056229A" w:rsidP="0056229A">
            <w:pPr>
              <w:snapToGrid w:val="0"/>
              <w:rPr>
                <w:rFonts w:eastAsia="MS Mincho"/>
              </w:rPr>
            </w:pPr>
            <w:r w:rsidRPr="00942B70">
              <w:rPr>
                <w:rFonts w:eastAsia="MS Mincho"/>
              </w:rPr>
              <w:t>Царство Бактерии. Царство Грибы "</w:t>
            </w:r>
          </w:p>
          <w:p w:rsidR="0056229A" w:rsidRPr="000B21A3" w:rsidRDefault="0056229A" w:rsidP="00A83C06"/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29A" w:rsidRPr="000B21A3" w:rsidRDefault="0056229A" w:rsidP="0056229A">
            <w:pPr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7</w:t>
            </w:r>
          </w:p>
        </w:tc>
      </w:tr>
      <w:tr w:rsidR="0056229A" w:rsidRPr="000B21A3" w:rsidTr="00A83C06">
        <w:trPr>
          <w:trHeight w:val="66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9A" w:rsidRPr="000B21A3" w:rsidRDefault="0056229A" w:rsidP="00A83C06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9A" w:rsidRPr="000B21A3" w:rsidRDefault="0056229A" w:rsidP="00A83C06">
            <w:pPr>
              <w:rPr>
                <w:bCs/>
              </w:rPr>
            </w:pPr>
            <w:r w:rsidRPr="00942B70">
              <w:rPr>
                <w:rFonts w:eastAsia="MS Mincho"/>
              </w:rPr>
              <w:t xml:space="preserve">Царство Растения </w:t>
            </w:r>
            <w:r w:rsidRPr="000B21A3">
              <w:rPr>
                <w:bCs/>
              </w:rPr>
              <w:t>того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29A" w:rsidRPr="000B21A3" w:rsidRDefault="0056229A" w:rsidP="0056229A">
            <w:pPr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10</w:t>
            </w:r>
          </w:p>
        </w:tc>
      </w:tr>
      <w:tr w:rsidR="0056229A" w:rsidRPr="000B21A3" w:rsidTr="00A83C06">
        <w:trPr>
          <w:trHeight w:val="66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9A" w:rsidRDefault="0056229A" w:rsidP="00A83C06">
            <w:pPr>
              <w:rPr>
                <w:color w:val="000000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9A" w:rsidRPr="00942B70" w:rsidRDefault="0056229A" w:rsidP="00A83C06">
            <w:pPr>
              <w:rPr>
                <w:rFonts w:eastAsia="MS Mincho"/>
              </w:rPr>
            </w:pPr>
            <w:r>
              <w:rPr>
                <w:rFonts w:eastAsia="MS Mincho"/>
              </w:rPr>
              <w:t>Итоговое занятие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29A" w:rsidRDefault="0056229A" w:rsidP="0056229A">
            <w:pPr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1</w:t>
            </w:r>
          </w:p>
        </w:tc>
      </w:tr>
      <w:tr w:rsidR="0056229A" w:rsidRPr="000B21A3" w:rsidTr="00A83C06">
        <w:trPr>
          <w:trHeight w:val="660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9A" w:rsidRDefault="0056229A" w:rsidP="00A83C06">
            <w:pPr>
              <w:rPr>
                <w:color w:val="000000"/>
              </w:rPr>
            </w:pPr>
          </w:p>
        </w:tc>
        <w:tc>
          <w:tcPr>
            <w:tcW w:w="5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9A" w:rsidRPr="00942B70" w:rsidRDefault="0056229A" w:rsidP="00A83C06">
            <w:pPr>
              <w:rPr>
                <w:rFonts w:eastAsia="MS Mincho"/>
              </w:rPr>
            </w:pPr>
            <w:r>
              <w:rPr>
                <w:rFonts w:eastAsia="MS Mincho"/>
              </w:rPr>
              <w:t>всего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29A" w:rsidRDefault="0056229A" w:rsidP="0056229A">
            <w:pPr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34</w:t>
            </w:r>
          </w:p>
        </w:tc>
      </w:tr>
    </w:tbl>
    <w:p w:rsidR="0056229A" w:rsidRPr="000B21A3" w:rsidRDefault="0056229A" w:rsidP="0056229A"/>
    <w:p w:rsidR="008E4837" w:rsidRPr="00942B70" w:rsidRDefault="008E4837" w:rsidP="00942B70"/>
    <w:p w:rsidR="001D0352" w:rsidRPr="00942B70" w:rsidRDefault="001D0352" w:rsidP="00942B70">
      <w:pPr>
        <w:rPr>
          <w:bCs/>
          <w:lang w:eastAsia="en-US"/>
        </w:rPr>
      </w:pPr>
    </w:p>
    <w:p w:rsidR="001D0352" w:rsidRPr="00942B70" w:rsidRDefault="001D0352" w:rsidP="00942B70"/>
    <w:p w:rsidR="001D0352" w:rsidRPr="00942B70" w:rsidRDefault="001D0352" w:rsidP="00942B70">
      <w:pPr>
        <w:rPr>
          <w:szCs w:val="28"/>
        </w:rPr>
      </w:pPr>
    </w:p>
    <w:sectPr w:rsidR="001D0352" w:rsidRPr="00942B70" w:rsidSect="002749F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34" w:right="850" w:bottom="1134" w:left="1701" w:header="709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F85" w:rsidRDefault="00EC6F85" w:rsidP="002F60D4">
      <w:r>
        <w:separator/>
      </w:r>
    </w:p>
  </w:endnote>
  <w:endnote w:type="continuationSeparator" w:id="1">
    <w:p w:rsidR="00EC6F85" w:rsidRDefault="00EC6F85" w:rsidP="002F6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37" w:rsidRDefault="008E483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6063"/>
      <w:docPartObj>
        <w:docPartGallery w:val="Page Numbers (Bottom of Page)"/>
        <w:docPartUnique/>
      </w:docPartObj>
    </w:sdtPr>
    <w:sdtContent>
      <w:p w:rsidR="008E4837" w:rsidRDefault="00E16710" w:rsidP="002B48D9">
        <w:pPr>
          <w:pStyle w:val="a5"/>
        </w:pPr>
        <w:fldSimple w:instr=" PAGE   \* MERGEFORMAT ">
          <w:r w:rsidR="00184904">
            <w:rPr>
              <w:noProof/>
            </w:rPr>
            <w:t>1</w:t>
          </w:r>
        </w:fldSimple>
      </w:p>
    </w:sdtContent>
  </w:sdt>
  <w:p w:rsidR="008E4837" w:rsidRDefault="008E483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37" w:rsidRDefault="008E48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F85" w:rsidRDefault="00EC6F85" w:rsidP="002F60D4">
      <w:r>
        <w:separator/>
      </w:r>
    </w:p>
  </w:footnote>
  <w:footnote w:type="continuationSeparator" w:id="1">
    <w:p w:rsidR="00EC6F85" w:rsidRDefault="00EC6F85" w:rsidP="002F6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37" w:rsidRDefault="008E48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37" w:rsidRDefault="008E483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37" w:rsidRDefault="008E48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E7A12CE"/>
    <w:multiLevelType w:val="hybridMultilevel"/>
    <w:tmpl w:val="45A2BF1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FD31DA"/>
    <w:multiLevelType w:val="hybridMultilevel"/>
    <w:tmpl w:val="0090163A"/>
    <w:lvl w:ilvl="0" w:tplc="0419000F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240EB3"/>
    <w:multiLevelType w:val="hybridMultilevel"/>
    <w:tmpl w:val="4718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E1B65"/>
    <w:multiLevelType w:val="hybridMultilevel"/>
    <w:tmpl w:val="675CCF6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B05257"/>
    <w:multiLevelType w:val="hybridMultilevel"/>
    <w:tmpl w:val="1958837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F65639"/>
    <w:multiLevelType w:val="hybridMultilevel"/>
    <w:tmpl w:val="06BA859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BF6A97"/>
    <w:multiLevelType w:val="hybridMultilevel"/>
    <w:tmpl w:val="CE9A87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C9543F"/>
    <w:multiLevelType w:val="hybridMultilevel"/>
    <w:tmpl w:val="54409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9150B9"/>
    <w:multiLevelType w:val="hybridMultilevel"/>
    <w:tmpl w:val="AC04927A"/>
    <w:lvl w:ilvl="0" w:tplc="CDF4AF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536F7"/>
    <w:multiLevelType w:val="hybridMultilevel"/>
    <w:tmpl w:val="0090163A"/>
    <w:lvl w:ilvl="0" w:tplc="0419000F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F04BC2"/>
    <w:multiLevelType w:val="hybridMultilevel"/>
    <w:tmpl w:val="4464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2AE"/>
    <w:rsid w:val="00010BF7"/>
    <w:rsid w:val="00016BB9"/>
    <w:rsid w:val="00033296"/>
    <w:rsid w:val="0003619F"/>
    <w:rsid w:val="00066021"/>
    <w:rsid w:val="00072769"/>
    <w:rsid w:val="000A1FF9"/>
    <w:rsid w:val="000B1F8A"/>
    <w:rsid w:val="000C5E2D"/>
    <w:rsid w:val="000E6C6D"/>
    <w:rsid w:val="000F12AE"/>
    <w:rsid w:val="001135FA"/>
    <w:rsid w:val="00143B06"/>
    <w:rsid w:val="00143F78"/>
    <w:rsid w:val="00150D66"/>
    <w:rsid w:val="00163E5B"/>
    <w:rsid w:val="00183636"/>
    <w:rsid w:val="00184904"/>
    <w:rsid w:val="001A7831"/>
    <w:rsid w:val="001C757D"/>
    <w:rsid w:val="001D0352"/>
    <w:rsid w:val="001E0BED"/>
    <w:rsid w:val="00202E47"/>
    <w:rsid w:val="00225317"/>
    <w:rsid w:val="00241CCD"/>
    <w:rsid w:val="00256280"/>
    <w:rsid w:val="002749FB"/>
    <w:rsid w:val="00295075"/>
    <w:rsid w:val="002A04A7"/>
    <w:rsid w:val="002A43C1"/>
    <w:rsid w:val="002B48D9"/>
    <w:rsid w:val="002C1A2C"/>
    <w:rsid w:val="002C1CA0"/>
    <w:rsid w:val="002C4FF7"/>
    <w:rsid w:val="002C53F0"/>
    <w:rsid w:val="002D2289"/>
    <w:rsid w:val="002E084D"/>
    <w:rsid w:val="002F1284"/>
    <w:rsid w:val="002F60D4"/>
    <w:rsid w:val="0035065E"/>
    <w:rsid w:val="003508B1"/>
    <w:rsid w:val="00362E48"/>
    <w:rsid w:val="00366844"/>
    <w:rsid w:val="003B42AC"/>
    <w:rsid w:val="003E3F56"/>
    <w:rsid w:val="003F2494"/>
    <w:rsid w:val="00404766"/>
    <w:rsid w:val="004243AB"/>
    <w:rsid w:val="00431108"/>
    <w:rsid w:val="00434AAB"/>
    <w:rsid w:val="00436D34"/>
    <w:rsid w:val="004A431B"/>
    <w:rsid w:val="004D508A"/>
    <w:rsid w:val="004F6592"/>
    <w:rsid w:val="00526E29"/>
    <w:rsid w:val="00551A4A"/>
    <w:rsid w:val="0056229A"/>
    <w:rsid w:val="00562AE8"/>
    <w:rsid w:val="00594BA4"/>
    <w:rsid w:val="005A2CB5"/>
    <w:rsid w:val="005A460F"/>
    <w:rsid w:val="005A72DC"/>
    <w:rsid w:val="005E4450"/>
    <w:rsid w:val="005F2590"/>
    <w:rsid w:val="006258D2"/>
    <w:rsid w:val="00657D58"/>
    <w:rsid w:val="00665B0F"/>
    <w:rsid w:val="006703B5"/>
    <w:rsid w:val="00673FDA"/>
    <w:rsid w:val="00684FA4"/>
    <w:rsid w:val="006C2EA4"/>
    <w:rsid w:val="006C7503"/>
    <w:rsid w:val="006E2AB9"/>
    <w:rsid w:val="00704E78"/>
    <w:rsid w:val="007116CF"/>
    <w:rsid w:val="00737203"/>
    <w:rsid w:val="00744CED"/>
    <w:rsid w:val="00747BD0"/>
    <w:rsid w:val="007846A3"/>
    <w:rsid w:val="007921C0"/>
    <w:rsid w:val="007A750D"/>
    <w:rsid w:val="007D70C6"/>
    <w:rsid w:val="007E493F"/>
    <w:rsid w:val="00845D40"/>
    <w:rsid w:val="00857FBA"/>
    <w:rsid w:val="0089482A"/>
    <w:rsid w:val="008D6179"/>
    <w:rsid w:val="008E4837"/>
    <w:rsid w:val="008E6DF1"/>
    <w:rsid w:val="008F0920"/>
    <w:rsid w:val="00922C01"/>
    <w:rsid w:val="00942B70"/>
    <w:rsid w:val="009443C1"/>
    <w:rsid w:val="00971A15"/>
    <w:rsid w:val="0098402F"/>
    <w:rsid w:val="00986AD5"/>
    <w:rsid w:val="009B648D"/>
    <w:rsid w:val="009F5DA9"/>
    <w:rsid w:val="00A13B80"/>
    <w:rsid w:val="00A53A09"/>
    <w:rsid w:val="00A56B08"/>
    <w:rsid w:val="00AC6C36"/>
    <w:rsid w:val="00AD0DDF"/>
    <w:rsid w:val="00AE27D1"/>
    <w:rsid w:val="00AE756A"/>
    <w:rsid w:val="00AF3333"/>
    <w:rsid w:val="00B748C7"/>
    <w:rsid w:val="00B74962"/>
    <w:rsid w:val="00BB0D06"/>
    <w:rsid w:val="00BE1A00"/>
    <w:rsid w:val="00BF394F"/>
    <w:rsid w:val="00BF6EFF"/>
    <w:rsid w:val="00C14F61"/>
    <w:rsid w:val="00C3672C"/>
    <w:rsid w:val="00C521B7"/>
    <w:rsid w:val="00C54FAF"/>
    <w:rsid w:val="00C85A01"/>
    <w:rsid w:val="00C8677C"/>
    <w:rsid w:val="00CB4908"/>
    <w:rsid w:val="00CF0053"/>
    <w:rsid w:val="00D24FD1"/>
    <w:rsid w:val="00D51D9D"/>
    <w:rsid w:val="00D6031D"/>
    <w:rsid w:val="00DA2245"/>
    <w:rsid w:val="00DC501E"/>
    <w:rsid w:val="00DD0CBD"/>
    <w:rsid w:val="00E16710"/>
    <w:rsid w:val="00E248C7"/>
    <w:rsid w:val="00E35BF2"/>
    <w:rsid w:val="00E550DA"/>
    <w:rsid w:val="00E57208"/>
    <w:rsid w:val="00E81A93"/>
    <w:rsid w:val="00EC6F85"/>
    <w:rsid w:val="00EF2A06"/>
    <w:rsid w:val="00F21925"/>
    <w:rsid w:val="00F252DB"/>
    <w:rsid w:val="00F37684"/>
    <w:rsid w:val="00F45F26"/>
    <w:rsid w:val="00F4772D"/>
    <w:rsid w:val="00F50496"/>
    <w:rsid w:val="00F623B7"/>
    <w:rsid w:val="00F72EFE"/>
    <w:rsid w:val="00F867A0"/>
    <w:rsid w:val="00FA0457"/>
    <w:rsid w:val="00FB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2A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F12AE"/>
  </w:style>
  <w:style w:type="paragraph" w:styleId="a5">
    <w:name w:val="footer"/>
    <w:basedOn w:val="a"/>
    <w:link w:val="a6"/>
    <w:uiPriority w:val="99"/>
    <w:unhideWhenUsed/>
    <w:rsid w:val="000F12A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12AE"/>
  </w:style>
  <w:style w:type="character" w:customStyle="1" w:styleId="2">
    <w:name w:val="Основной текст2"/>
    <w:rsid w:val="000F12AE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7">
    <w:name w:val="Основной текст + Полужирный"/>
    <w:rsid w:val="000F12AE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8">
    <w:name w:val="Основной текст + Курсив"/>
    <w:rsid w:val="000F12AE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paragraph" w:customStyle="1" w:styleId="21">
    <w:name w:val="Основной текст с отступом 21"/>
    <w:basedOn w:val="a"/>
    <w:rsid w:val="000F12AE"/>
    <w:pPr>
      <w:spacing w:after="120" w:line="480" w:lineRule="auto"/>
      <w:ind w:left="283"/>
    </w:pPr>
    <w:rPr>
      <w:szCs w:val="20"/>
    </w:rPr>
  </w:style>
  <w:style w:type="paragraph" w:customStyle="1" w:styleId="4">
    <w:name w:val="Основной текст4"/>
    <w:basedOn w:val="a"/>
    <w:rsid w:val="000F12AE"/>
    <w:pPr>
      <w:widowControl w:val="0"/>
      <w:shd w:val="clear" w:color="auto" w:fill="FFFFFF"/>
      <w:spacing w:before="300" w:line="269" w:lineRule="exact"/>
      <w:ind w:firstLine="300"/>
      <w:jc w:val="both"/>
    </w:pPr>
    <w:rPr>
      <w:sz w:val="20"/>
      <w:szCs w:val="20"/>
    </w:rPr>
  </w:style>
  <w:style w:type="paragraph" w:styleId="a9">
    <w:name w:val="Body Text"/>
    <w:basedOn w:val="a"/>
    <w:link w:val="aa"/>
    <w:semiHidden/>
    <w:unhideWhenUsed/>
    <w:rsid w:val="000F12AE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0F12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semiHidden/>
    <w:unhideWhenUsed/>
    <w:rsid w:val="000F12AE"/>
  </w:style>
  <w:style w:type="paragraph" w:styleId="ac">
    <w:name w:val="Balloon Text"/>
    <w:basedOn w:val="a"/>
    <w:link w:val="1"/>
    <w:semiHidden/>
    <w:unhideWhenUsed/>
    <w:rsid w:val="000F12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semiHidden/>
    <w:rsid w:val="000F12A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аголовок"/>
    <w:basedOn w:val="a"/>
    <w:next w:val="a9"/>
    <w:rsid w:val="000F12A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20">
    <w:name w:val="Название2"/>
    <w:basedOn w:val="a"/>
    <w:rsid w:val="000F12AE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0F12AE"/>
    <w:pPr>
      <w:suppressLineNumbers/>
    </w:pPr>
  </w:style>
  <w:style w:type="paragraph" w:customStyle="1" w:styleId="10">
    <w:name w:val="Название1"/>
    <w:basedOn w:val="a"/>
    <w:rsid w:val="000F12A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0F12AE"/>
    <w:pPr>
      <w:suppressLineNumbers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F12AE"/>
    <w:pPr>
      <w:ind w:left="720" w:firstLine="700"/>
      <w:jc w:val="both"/>
    </w:pPr>
  </w:style>
  <w:style w:type="paragraph" w:customStyle="1" w:styleId="dash041e0431044b0447043d044b0439">
    <w:name w:val="dash041e_0431_044b_0447_043d_044b_0439"/>
    <w:basedOn w:val="a"/>
    <w:rsid w:val="000F12AE"/>
  </w:style>
  <w:style w:type="paragraph" w:customStyle="1" w:styleId="af">
    <w:name w:val="Содержимое таблицы"/>
    <w:basedOn w:val="a"/>
    <w:rsid w:val="000F12AE"/>
    <w:pPr>
      <w:suppressLineNumbers/>
    </w:pPr>
  </w:style>
  <w:style w:type="paragraph" w:customStyle="1" w:styleId="af0">
    <w:name w:val="Заголовок таблицы"/>
    <w:basedOn w:val="af"/>
    <w:rsid w:val="000F12AE"/>
    <w:pPr>
      <w:jc w:val="center"/>
    </w:pPr>
    <w:rPr>
      <w:b/>
      <w:bCs/>
    </w:rPr>
  </w:style>
  <w:style w:type="paragraph" w:customStyle="1" w:styleId="af1">
    <w:name w:val="Содержимое врезки"/>
    <w:basedOn w:val="a9"/>
    <w:rsid w:val="000F12AE"/>
  </w:style>
  <w:style w:type="character" w:customStyle="1" w:styleId="WW8Num1z0">
    <w:name w:val="WW8Num1z0"/>
    <w:rsid w:val="000F12AE"/>
    <w:rPr>
      <w:rFonts w:ascii="Symbol" w:hAnsi="Symbol" w:hint="default"/>
    </w:rPr>
  </w:style>
  <w:style w:type="character" w:customStyle="1" w:styleId="WW8Num1z1">
    <w:name w:val="WW8Num1z1"/>
    <w:rsid w:val="000F12AE"/>
    <w:rPr>
      <w:rFonts w:ascii="Courier New" w:hAnsi="Courier New" w:cs="Courier New" w:hint="default"/>
    </w:rPr>
  </w:style>
  <w:style w:type="character" w:customStyle="1" w:styleId="WW8Num2z0">
    <w:name w:val="WW8Num2z0"/>
    <w:rsid w:val="000F12AE"/>
    <w:rPr>
      <w:rFonts w:ascii="Symbol" w:hAnsi="Symbol" w:hint="default"/>
    </w:rPr>
  </w:style>
  <w:style w:type="character" w:customStyle="1" w:styleId="WW8Num2z1">
    <w:name w:val="WW8Num2z1"/>
    <w:rsid w:val="000F12AE"/>
    <w:rPr>
      <w:rFonts w:ascii="Courier New" w:hAnsi="Courier New" w:cs="Courier New" w:hint="default"/>
    </w:rPr>
  </w:style>
  <w:style w:type="character" w:customStyle="1" w:styleId="WW8Num3z0">
    <w:name w:val="WW8Num3z0"/>
    <w:rsid w:val="000F12AE"/>
    <w:rPr>
      <w:rFonts w:ascii="Symbol" w:hAnsi="Symbol" w:cs="OpenSymbol" w:hint="default"/>
    </w:rPr>
  </w:style>
  <w:style w:type="character" w:customStyle="1" w:styleId="WW8Num3z1">
    <w:name w:val="WW8Num3z1"/>
    <w:rsid w:val="000F12AE"/>
    <w:rPr>
      <w:rFonts w:ascii="OpenSymbol" w:eastAsia="OpenSymbol" w:hAnsi="OpenSymbol" w:cs="OpenSymbol" w:hint="eastAsia"/>
    </w:rPr>
  </w:style>
  <w:style w:type="character" w:customStyle="1" w:styleId="WW8Num4z0">
    <w:name w:val="WW8Num4z0"/>
    <w:rsid w:val="000F12AE"/>
    <w:rPr>
      <w:rFonts w:ascii="Symbol" w:hAnsi="Symbol" w:hint="default"/>
    </w:rPr>
  </w:style>
  <w:style w:type="character" w:customStyle="1" w:styleId="WW8Num4z1">
    <w:name w:val="WW8Num4z1"/>
    <w:rsid w:val="000F12AE"/>
    <w:rPr>
      <w:rFonts w:ascii="Courier New" w:hAnsi="Courier New" w:cs="Courier New" w:hint="default"/>
    </w:rPr>
  </w:style>
  <w:style w:type="character" w:customStyle="1" w:styleId="WW8Num5z0">
    <w:name w:val="WW8Num5z0"/>
    <w:rsid w:val="000F12AE"/>
    <w:rPr>
      <w:rFonts w:ascii="Symbol" w:hAnsi="Symbol" w:hint="default"/>
    </w:rPr>
  </w:style>
  <w:style w:type="character" w:customStyle="1" w:styleId="WW8Num5z1">
    <w:name w:val="WW8Num5z1"/>
    <w:rsid w:val="000F12AE"/>
    <w:rPr>
      <w:rFonts w:ascii="Courier New" w:hAnsi="Courier New" w:cs="Courier New" w:hint="default"/>
    </w:rPr>
  </w:style>
  <w:style w:type="character" w:customStyle="1" w:styleId="WW8Num7z0">
    <w:name w:val="WW8Num7z0"/>
    <w:rsid w:val="000F12AE"/>
    <w:rPr>
      <w:rFonts w:ascii="Symbol" w:hAnsi="Symbol" w:hint="default"/>
    </w:rPr>
  </w:style>
  <w:style w:type="character" w:customStyle="1" w:styleId="WW8Num7z1">
    <w:name w:val="WW8Num7z1"/>
    <w:rsid w:val="000F12AE"/>
    <w:rPr>
      <w:rFonts w:ascii="Courier New" w:hAnsi="Courier New" w:cs="Courier New" w:hint="default"/>
    </w:rPr>
  </w:style>
  <w:style w:type="character" w:customStyle="1" w:styleId="WW8Num7z2">
    <w:name w:val="WW8Num7z2"/>
    <w:rsid w:val="000F12AE"/>
    <w:rPr>
      <w:rFonts w:ascii="Wingdings" w:hAnsi="Wingdings" w:hint="default"/>
    </w:rPr>
  </w:style>
  <w:style w:type="character" w:customStyle="1" w:styleId="WW8Num8z0">
    <w:name w:val="WW8Num8z0"/>
    <w:rsid w:val="000F12AE"/>
    <w:rPr>
      <w:rFonts w:ascii="Symbol" w:hAnsi="Symbol" w:hint="default"/>
    </w:rPr>
  </w:style>
  <w:style w:type="character" w:customStyle="1" w:styleId="WW8Num8z1">
    <w:name w:val="WW8Num8z1"/>
    <w:rsid w:val="000F12AE"/>
    <w:rPr>
      <w:rFonts w:ascii="Courier New" w:hAnsi="Courier New" w:cs="Courier New" w:hint="default"/>
    </w:rPr>
  </w:style>
  <w:style w:type="character" w:customStyle="1" w:styleId="WW8Num8z2">
    <w:name w:val="WW8Num8z2"/>
    <w:rsid w:val="000F12AE"/>
    <w:rPr>
      <w:rFonts w:ascii="Wingdings" w:hAnsi="Wingdings" w:hint="default"/>
    </w:rPr>
  </w:style>
  <w:style w:type="character" w:customStyle="1" w:styleId="23">
    <w:name w:val="Основной шрифт абзаца2"/>
    <w:rsid w:val="000F12AE"/>
  </w:style>
  <w:style w:type="character" w:customStyle="1" w:styleId="WW8Num1z2">
    <w:name w:val="WW8Num1z2"/>
    <w:rsid w:val="000F12AE"/>
    <w:rPr>
      <w:rFonts w:ascii="Wingdings" w:hAnsi="Wingdings" w:hint="default"/>
    </w:rPr>
  </w:style>
  <w:style w:type="character" w:customStyle="1" w:styleId="WW8Num2z2">
    <w:name w:val="WW8Num2z2"/>
    <w:rsid w:val="000F12AE"/>
    <w:rPr>
      <w:rFonts w:ascii="Wingdings" w:hAnsi="Wingdings" w:hint="default"/>
    </w:rPr>
  </w:style>
  <w:style w:type="character" w:customStyle="1" w:styleId="WW8Num4z2">
    <w:name w:val="WW8Num4z2"/>
    <w:rsid w:val="000F12AE"/>
    <w:rPr>
      <w:rFonts w:ascii="Wingdings" w:hAnsi="Wingdings" w:hint="default"/>
    </w:rPr>
  </w:style>
  <w:style w:type="character" w:customStyle="1" w:styleId="WW8Num5z2">
    <w:name w:val="WW8Num5z2"/>
    <w:rsid w:val="000F12AE"/>
    <w:rPr>
      <w:rFonts w:ascii="Wingdings" w:hAnsi="Wingdings" w:hint="default"/>
    </w:rPr>
  </w:style>
  <w:style w:type="character" w:customStyle="1" w:styleId="WW8Num6z0">
    <w:name w:val="WW8Num6z0"/>
    <w:rsid w:val="000F12AE"/>
    <w:rPr>
      <w:rFonts w:ascii="Symbol" w:hAnsi="Symbol" w:hint="default"/>
    </w:rPr>
  </w:style>
  <w:style w:type="character" w:customStyle="1" w:styleId="WW8Num6z1">
    <w:name w:val="WW8Num6z1"/>
    <w:rsid w:val="000F12AE"/>
    <w:rPr>
      <w:rFonts w:ascii="Courier New" w:hAnsi="Courier New" w:cs="Courier New" w:hint="default"/>
    </w:rPr>
  </w:style>
  <w:style w:type="character" w:customStyle="1" w:styleId="WW8Num6z2">
    <w:name w:val="WW8Num6z2"/>
    <w:rsid w:val="000F12AE"/>
    <w:rPr>
      <w:rFonts w:ascii="Wingdings" w:hAnsi="Wingdings" w:hint="default"/>
    </w:rPr>
  </w:style>
  <w:style w:type="character" w:customStyle="1" w:styleId="12">
    <w:name w:val="Основной шрифт абзаца1"/>
    <w:rsid w:val="000F12A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F12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F12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0F12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4">
    <w:name w:val="Основной текст с отступом 2 Знак"/>
    <w:rsid w:val="000F12AE"/>
    <w:rPr>
      <w:sz w:val="24"/>
    </w:rPr>
  </w:style>
  <w:style w:type="character" w:customStyle="1" w:styleId="210">
    <w:name w:val="Основной текст с отступом 2 Знак1"/>
    <w:rsid w:val="000F12AE"/>
    <w:rPr>
      <w:sz w:val="24"/>
      <w:szCs w:val="24"/>
    </w:rPr>
  </w:style>
  <w:style w:type="character" w:customStyle="1" w:styleId="af2">
    <w:name w:val="Основной текст_"/>
    <w:rsid w:val="000F12AE"/>
    <w:rPr>
      <w:shd w:val="clear" w:color="auto" w:fill="FFFFFF"/>
    </w:rPr>
  </w:style>
  <w:style w:type="character" w:customStyle="1" w:styleId="af3">
    <w:name w:val="Маркеры списка"/>
    <w:rsid w:val="000F12AE"/>
    <w:rPr>
      <w:rFonts w:ascii="OpenSymbol" w:eastAsia="OpenSymbol" w:hAnsi="OpenSymbol" w:cs="OpenSymbol" w:hint="eastAsia"/>
    </w:rPr>
  </w:style>
  <w:style w:type="character" w:customStyle="1" w:styleId="1">
    <w:name w:val="Текст выноски Знак1"/>
    <w:basedOn w:val="a0"/>
    <w:link w:val="ac"/>
    <w:semiHidden/>
    <w:locked/>
    <w:rsid w:val="000F12A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FA0457"/>
    <w:pPr>
      <w:suppressAutoHyphens w:val="0"/>
      <w:ind w:left="720"/>
    </w:pPr>
    <w:rPr>
      <w:rFonts w:ascii="Calibri" w:hAnsi="Calibri"/>
      <w:lang w:val="en-US" w:eastAsia="en-US"/>
    </w:rPr>
  </w:style>
  <w:style w:type="paragraph" w:styleId="af4">
    <w:name w:val="Normal (Web)"/>
    <w:basedOn w:val="a"/>
    <w:unhideWhenUsed/>
    <w:rsid w:val="0025628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List Paragraph"/>
    <w:basedOn w:val="a"/>
    <w:uiPriority w:val="34"/>
    <w:qFormat/>
    <w:rsid w:val="0025628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No Spacing"/>
    <w:link w:val="af7"/>
    <w:uiPriority w:val="1"/>
    <w:qFormat/>
    <w:rsid w:val="00202E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202E47"/>
    <w:rPr>
      <w:rFonts w:ascii="Calibri" w:eastAsia="Calibri" w:hAnsi="Calibri" w:cs="Times New Roman"/>
    </w:rPr>
  </w:style>
  <w:style w:type="paragraph" w:styleId="25">
    <w:name w:val="Body Text Indent 2"/>
    <w:basedOn w:val="a"/>
    <w:link w:val="220"/>
    <w:uiPriority w:val="99"/>
    <w:semiHidden/>
    <w:unhideWhenUsed/>
    <w:rsid w:val="00F45F26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a0"/>
    <w:link w:val="25"/>
    <w:uiPriority w:val="99"/>
    <w:semiHidden/>
    <w:rsid w:val="00F45F2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8">
    <w:name w:val="Hyperlink"/>
    <w:uiPriority w:val="99"/>
    <w:unhideWhenUsed/>
    <w:rsid w:val="00F45F26"/>
    <w:rPr>
      <w:color w:val="0000FF"/>
      <w:u w:val="single"/>
    </w:rPr>
  </w:style>
  <w:style w:type="paragraph" w:customStyle="1" w:styleId="Default">
    <w:name w:val="Default"/>
    <w:rsid w:val="0056229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katgid.ru/nature/forest/ozero-taban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ekatgid.ru/nature/forest/ozero-monastirskoe.html" TargetMode="External"/><Relationship Id="rId17" Type="http://schemas.openxmlformats.org/officeDocument/2006/relationships/hyperlink" Target="http://www.ekatgid.ru/nature/forest/pamyatnik-prirodi-rahimovskoe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katgid.ru/nature/forest/poluyanovskiy-bor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katgid.ru/nature/forest/tukuzskiy-zakaznik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katgid.ru/nature/forest/okrestnosti-sela-vagay.html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ekatgid.ru/nature/forest/suprinskiy-zakaznik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yandex.ru/maps/org/gku_tyumenskoye_upravleniye_lesami/1093225297/" TargetMode="External"/><Relationship Id="rId14" Type="http://schemas.openxmlformats.org/officeDocument/2006/relationships/hyperlink" Target="http://www.ekatgid.ru/nature/forest/sistema-chernokovskih-ozer.html" TargetMode="External"/><Relationship Id="rId22" Type="http://schemas.openxmlformats.org/officeDocument/2006/relationships/header" Target="header3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7D703-4C9D-4E0E-9482-EDD639AA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Мой</cp:lastModifiedBy>
  <cp:revision>77</cp:revision>
  <cp:lastPrinted>2017-10-04T18:55:00Z</cp:lastPrinted>
  <dcterms:created xsi:type="dcterms:W3CDTF">2015-09-23T11:29:00Z</dcterms:created>
  <dcterms:modified xsi:type="dcterms:W3CDTF">2019-10-01T09:16:00Z</dcterms:modified>
</cp:coreProperties>
</file>