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3" w:rsidRDefault="00832505" w:rsidP="00BB1F22">
      <w:pPr>
        <w:pStyle w:val="a3"/>
      </w:pPr>
      <w:r w:rsidRPr="00832505">
        <w:rPr>
          <w:noProof/>
          <w:lang w:eastAsia="ru-RU"/>
        </w:rPr>
        <w:drawing>
          <wp:inline distT="0" distB="0" distL="0" distR="0">
            <wp:extent cx="5940425" cy="838251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493" w:rsidRDefault="00F10493" w:rsidP="00BB1F22">
      <w:pPr>
        <w:pStyle w:val="a3"/>
      </w:pPr>
    </w:p>
    <w:p w:rsidR="00F10493" w:rsidRDefault="00F10493" w:rsidP="00BB1F22">
      <w:pPr>
        <w:pStyle w:val="a3"/>
      </w:pPr>
    </w:p>
    <w:p w:rsidR="000E5B5D" w:rsidRDefault="000E5B5D" w:rsidP="000E5B5D">
      <w:pPr>
        <w:jc w:val="both"/>
        <w:outlineLvl w:val="0"/>
      </w:pPr>
    </w:p>
    <w:p w:rsidR="00A15BC7" w:rsidRDefault="00481BB8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b/>
          <w:bCs/>
          <w:sz w:val="24"/>
        </w:rPr>
        <w:lastRenderedPageBreak/>
        <w:t>1.</w:t>
      </w:r>
      <w:r w:rsidR="00BB1F22" w:rsidRPr="00481BB8">
        <w:rPr>
          <w:rFonts w:ascii="Times New Roman" w:hAnsi="Times New Roman"/>
          <w:b/>
          <w:spacing w:val="10"/>
          <w:sz w:val="24"/>
          <w:szCs w:val="24"/>
        </w:rPr>
        <w:t>Планируемые результаты освоения учебного предмета, курса</w:t>
      </w:r>
      <w:r w:rsidR="00BB1F22" w:rsidRPr="00481BB8">
        <w:rPr>
          <w:rFonts w:ascii="Times New Roman" w:hAnsi="Times New Roman"/>
          <w:b/>
          <w:sz w:val="24"/>
          <w:szCs w:val="24"/>
        </w:rPr>
        <w:t>.</w:t>
      </w:r>
      <w:r w:rsidR="00A15BC7">
        <w:rPr>
          <w:rFonts w:ascii="Times New Roman" w:hAnsi="Times New Roman"/>
          <w:b/>
          <w:sz w:val="24"/>
          <w:szCs w:val="24"/>
        </w:rPr>
        <w:t xml:space="preserve">  </w:t>
      </w:r>
      <w:r w:rsidR="00BB1F22" w:rsidRPr="00481BB8">
        <w:rPr>
          <w:rFonts w:ascii="Times New Roman" w:hAnsi="Times New Roman"/>
          <w:b/>
          <w:sz w:val="24"/>
          <w:szCs w:val="24"/>
        </w:rPr>
        <w:t>ЛИЧНОСТНЫЕ  РЕЗУЛЬТАТЫ</w:t>
      </w:r>
      <w:r w:rsidR="00243F32">
        <w:rPr>
          <w:rFonts w:ascii="Times New Roman" w:hAnsi="Times New Roman"/>
          <w:b/>
          <w:sz w:val="24"/>
          <w:szCs w:val="24"/>
        </w:rPr>
        <w:t>:</w:t>
      </w:r>
      <w:r w:rsidR="00BB1F22" w:rsidRPr="00481BB8">
        <w:rPr>
          <w:rFonts w:ascii="Times New Roman" w:hAnsi="Times New Roman"/>
          <w:sz w:val="24"/>
          <w:szCs w:val="24"/>
        </w:rPr>
        <w:tab/>
      </w:r>
    </w:p>
    <w:p w:rsidR="00A15BC7" w:rsidRDefault="00BB1F22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внутренняя  позиция  школьника  на  уровне  п</w:t>
      </w:r>
      <w:r w:rsidR="000E5B5D" w:rsidRPr="00481BB8">
        <w:rPr>
          <w:rFonts w:ascii="Times New Roman" w:hAnsi="Times New Roman"/>
          <w:sz w:val="24"/>
          <w:szCs w:val="24"/>
        </w:rPr>
        <w:t>оложительного</w:t>
      </w:r>
      <w:r w:rsidR="000E5B5D" w:rsidRPr="00481BB8">
        <w:rPr>
          <w:rFonts w:ascii="Times New Roman" w:hAnsi="Times New Roman"/>
          <w:sz w:val="24"/>
          <w:szCs w:val="24"/>
        </w:rPr>
        <w:tab/>
        <w:t>отношения</w:t>
      </w:r>
      <w:r w:rsidR="000E5B5D" w:rsidRPr="00481BB8">
        <w:rPr>
          <w:rFonts w:ascii="Times New Roman" w:hAnsi="Times New Roman"/>
          <w:sz w:val="24"/>
          <w:szCs w:val="24"/>
        </w:rPr>
        <w:tab/>
        <w:t xml:space="preserve">к уроку </w:t>
      </w:r>
      <w:r w:rsidRPr="00481BB8">
        <w:rPr>
          <w:rFonts w:ascii="Times New Roman" w:hAnsi="Times New Roman"/>
          <w:sz w:val="24"/>
          <w:szCs w:val="24"/>
        </w:rPr>
        <w:t>литературного чтения и к процессу чтения; ориентация на содержательные моменты школьной действительности; выстраивание индивидуальных маршрутов для достижения образовательных целей</w:t>
      </w:r>
    </w:p>
    <w:p w:rsidR="00A15BC7" w:rsidRDefault="00BB1F22" w:rsidP="00481BB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81BB8">
        <w:rPr>
          <w:rFonts w:ascii="Times New Roman" w:hAnsi="Times New Roman"/>
          <w:sz w:val="24"/>
          <w:szCs w:val="24"/>
        </w:rPr>
        <w:t>;</w:t>
      </w:r>
      <w:r w:rsidR="000E5B5D" w:rsidRPr="00481BB8">
        <w:rPr>
          <w:rFonts w:ascii="Times New Roman" w:hAnsi="Times New Roman"/>
          <w:sz w:val="24"/>
          <w:szCs w:val="24"/>
        </w:rPr>
        <w:t>•</w:t>
      </w:r>
      <w:r w:rsidRPr="00481BB8">
        <w:rPr>
          <w:rFonts w:ascii="Times New Roman" w:hAnsi="Times New Roman"/>
          <w:sz w:val="24"/>
          <w:szCs w:val="24"/>
        </w:rPr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умения осознавать роль книги в мировой культуре; рассматривать книгу как нравственную, эстетическую, историческую ценность;    </w:t>
      </w:r>
      <w:r w:rsidR="000E5B5D" w:rsidRPr="00481BB8">
        <w:rPr>
          <w:rFonts w:ascii="Times New Roman" w:hAnsi="Times New Roman"/>
          <w:sz w:val="24"/>
          <w:szCs w:val="24"/>
        </w:rPr>
        <w:t>•</w:t>
      </w:r>
      <w:r w:rsidRPr="00481BB8">
        <w:rPr>
          <w:rFonts w:ascii="Times New Roman" w:hAnsi="Times New Roman"/>
          <w:sz w:val="24"/>
          <w:szCs w:val="24"/>
        </w:rPr>
        <w:t>первоначальные представления о нравственных понятиях (тщеславие; гнев, самообладание; поступок, подвиг), отражённых в литературных произведениях;</w:t>
      </w:r>
      <w:r w:rsidR="00243F32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1BB8">
        <w:rPr>
          <w:rFonts w:ascii="Times New Roman" w:hAnsi="Times New Roman"/>
          <w:sz w:val="24"/>
          <w:szCs w:val="24"/>
        </w:rPr>
        <w:t>•умение отвечать на вопросы:</w:t>
      </w:r>
      <w:proofErr w:type="gramEnd"/>
      <w:r w:rsidRPr="00481BB8">
        <w:rPr>
          <w:rFonts w:ascii="Times New Roman" w:hAnsi="Times New Roman"/>
          <w:sz w:val="24"/>
          <w:szCs w:val="24"/>
        </w:rPr>
        <w:t xml:space="preserve"> «Что такое поступок?», «Какой поступок можно назвать героическим?», «Всякого ли героя можно назвать героем?»;</w:t>
      </w:r>
      <w:r w:rsidR="00243F3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0E5B5D" w:rsidRPr="00481BB8">
        <w:rPr>
          <w:rFonts w:ascii="Times New Roman" w:hAnsi="Times New Roman"/>
          <w:sz w:val="24"/>
          <w:szCs w:val="24"/>
        </w:rPr>
        <w:t>•</w:t>
      </w:r>
      <w:r w:rsidRPr="00481BB8">
        <w:rPr>
          <w:rFonts w:ascii="Times New Roman" w:hAnsi="Times New Roman"/>
          <w:sz w:val="24"/>
          <w:szCs w:val="24"/>
        </w:rPr>
        <w:t>осознание ответственности человека за благополучие своей с</w:t>
      </w:r>
      <w:r w:rsidR="000E5B5D" w:rsidRPr="00481BB8">
        <w:rPr>
          <w:rFonts w:ascii="Times New Roman" w:hAnsi="Times New Roman"/>
          <w:sz w:val="24"/>
          <w:szCs w:val="24"/>
        </w:rPr>
        <w:t>емьи, своей малой родины, своей страны;</w:t>
      </w:r>
      <w:r w:rsidR="00243F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E5B5D" w:rsidRPr="00481BB8">
        <w:rPr>
          <w:rFonts w:ascii="Times New Roman" w:hAnsi="Times New Roman"/>
          <w:sz w:val="24"/>
          <w:szCs w:val="24"/>
        </w:rPr>
        <w:t xml:space="preserve"> •</w:t>
      </w:r>
      <w:r w:rsidRPr="00481BB8">
        <w:rPr>
          <w:rFonts w:ascii="Times New Roman" w:hAnsi="Times New Roman"/>
          <w:sz w:val="24"/>
          <w:szCs w:val="24"/>
        </w:rPr>
        <w:t>способность к самооценке своей работы на основе самостоятельно выбранных критериев; способность адекватно оценить работу товарища, одноклассника.</w:t>
      </w:r>
    </w:p>
    <w:p w:rsidR="00A15BC7" w:rsidRDefault="00BB1F22" w:rsidP="00481BB8">
      <w:pPr>
        <w:spacing w:after="0"/>
        <w:rPr>
          <w:rFonts w:ascii="Times New Roman" w:hAnsi="Times New Roman"/>
          <w:b/>
          <w:sz w:val="24"/>
          <w:szCs w:val="24"/>
        </w:rPr>
      </w:pPr>
      <w:r w:rsidRPr="00481BB8">
        <w:rPr>
          <w:rFonts w:ascii="Times New Roman" w:hAnsi="Times New Roman"/>
          <w:b/>
          <w:sz w:val="24"/>
          <w:szCs w:val="24"/>
        </w:rPr>
        <w:t>МЕТАПРЕДМЕТНЫЕ</w:t>
      </w:r>
      <w:r w:rsidRPr="00481BB8">
        <w:rPr>
          <w:rFonts w:ascii="Times New Roman" w:hAnsi="Times New Roman"/>
          <w:b/>
          <w:sz w:val="24"/>
          <w:szCs w:val="24"/>
        </w:rPr>
        <w:tab/>
        <w:t>РЕЗУЛЬТАТЫ</w:t>
      </w:r>
      <w:r w:rsidR="00243F32">
        <w:rPr>
          <w:rFonts w:ascii="Times New Roman" w:hAnsi="Times New Roman"/>
          <w:b/>
          <w:sz w:val="24"/>
          <w:szCs w:val="24"/>
        </w:rPr>
        <w:t>:</w:t>
      </w:r>
    </w:p>
    <w:p w:rsidR="00A15BC7" w:rsidRDefault="00481BB8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</w:t>
      </w:r>
      <w:r w:rsidR="00BB1F22" w:rsidRPr="00481BB8">
        <w:rPr>
          <w:rFonts w:ascii="Times New Roman" w:hAnsi="Times New Roman"/>
          <w:sz w:val="24"/>
        </w:rPr>
        <w:t>осуществлять самоконтроль и контроль за ходом выполнения работы и полученного результата</w:t>
      </w:r>
      <w:proofErr w:type="gramStart"/>
      <w:r w:rsidR="00BB1F22" w:rsidRPr="00481BB8">
        <w:rPr>
          <w:rFonts w:ascii="Times New Roman" w:hAnsi="Times New Roman"/>
          <w:sz w:val="24"/>
        </w:rPr>
        <w:t>.</w:t>
      </w:r>
      <w:proofErr w:type="gramEnd"/>
      <w:r w:rsidR="00243F3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 w:rsidRPr="00481BB8">
        <w:rPr>
          <w:rFonts w:ascii="Times New Roman" w:hAnsi="Times New Roman"/>
          <w:sz w:val="24"/>
          <w:szCs w:val="24"/>
        </w:rPr>
        <w:t>•</w:t>
      </w:r>
      <w:proofErr w:type="gramStart"/>
      <w:r w:rsidR="00BB1F22" w:rsidRPr="00481BB8">
        <w:rPr>
          <w:rFonts w:ascii="Times New Roman" w:hAnsi="Times New Roman"/>
          <w:sz w:val="24"/>
        </w:rPr>
        <w:t>о</w:t>
      </w:r>
      <w:proofErr w:type="gramEnd"/>
      <w:r w:rsidR="00BB1F22" w:rsidRPr="00481BB8">
        <w:rPr>
          <w:rFonts w:ascii="Times New Roman" w:hAnsi="Times New Roman"/>
          <w:sz w:val="24"/>
        </w:rPr>
        <w:t xml:space="preserve">сознавать значение литературного чтения в формировании собственной культуры и мировосприятия; </w:t>
      </w:r>
      <w:r w:rsidR="000E5B5D" w:rsidRPr="00481BB8">
        <w:rPr>
          <w:rFonts w:ascii="Times New Roman" w:hAnsi="Times New Roman"/>
          <w:sz w:val="24"/>
          <w:szCs w:val="24"/>
        </w:rPr>
        <w:t xml:space="preserve">      </w:t>
      </w:r>
    </w:p>
    <w:p w:rsidR="00A15BC7" w:rsidRDefault="000E5B5D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</w:t>
      </w:r>
      <w:r w:rsidR="00BB1F22" w:rsidRPr="00481BB8">
        <w:rPr>
          <w:rFonts w:ascii="Times New Roman" w:hAnsi="Times New Roman"/>
          <w:sz w:val="24"/>
          <w:szCs w:val="24"/>
        </w:rPr>
        <w:t>планировать своё действие в соответствии с поставленной задачей и условиями её реализации;</w:t>
      </w:r>
      <w:r w:rsidRPr="00481B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•</w:t>
      </w:r>
      <w:r w:rsidR="00BB1F22" w:rsidRPr="00481BB8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  <w:r w:rsidR="00787697" w:rsidRPr="00481BB8">
        <w:rPr>
          <w:rFonts w:ascii="Times New Roman" w:hAnsi="Times New Roman"/>
          <w:sz w:val="24"/>
          <w:szCs w:val="24"/>
        </w:rPr>
        <w:t>•</w:t>
      </w:r>
      <w:r w:rsidR="00481BB8">
        <w:rPr>
          <w:rFonts w:ascii="Times New Roman" w:hAnsi="Times New Roman"/>
          <w:sz w:val="24"/>
          <w:szCs w:val="24"/>
        </w:rPr>
        <w:t xml:space="preserve">в </w:t>
      </w:r>
      <w:r w:rsidR="00BB1F22" w:rsidRPr="00481BB8">
        <w:rPr>
          <w:rFonts w:ascii="Times New Roman" w:hAnsi="Times New Roman"/>
          <w:sz w:val="24"/>
          <w:szCs w:val="24"/>
        </w:rPr>
        <w:t>сотрудничестве с учителем ставить новые учебные задачи;</w:t>
      </w:r>
    </w:p>
    <w:p w:rsidR="00A15BC7" w:rsidRDefault="00BB1F22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проявлять познавательную инициативу в учебном сотрудничестве</w:t>
      </w:r>
      <w:proofErr w:type="gramStart"/>
      <w:r w:rsidRPr="00481BB8">
        <w:rPr>
          <w:rFonts w:ascii="Times New Roman" w:hAnsi="Times New Roman"/>
          <w:sz w:val="24"/>
          <w:szCs w:val="24"/>
        </w:rPr>
        <w:t>.</w:t>
      </w:r>
      <w:proofErr w:type="gramEnd"/>
      <w:r w:rsidR="00481BB8" w:rsidRPr="00481BB8">
        <w:rPr>
          <w:rFonts w:ascii="Times New Roman" w:hAnsi="Times New Roman"/>
          <w:sz w:val="24"/>
          <w:szCs w:val="24"/>
        </w:rPr>
        <w:t xml:space="preserve">                             •</w:t>
      </w:r>
      <w:proofErr w:type="gramStart"/>
      <w:r w:rsidRPr="00481BB8">
        <w:rPr>
          <w:rFonts w:ascii="Times New Roman" w:hAnsi="Times New Roman"/>
          <w:sz w:val="24"/>
          <w:szCs w:val="24"/>
        </w:rPr>
        <w:t>и</w:t>
      </w:r>
      <w:proofErr w:type="gramEnd"/>
      <w:r w:rsidRPr="00481BB8">
        <w:rPr>
          <w:rFonts w:ascii="Times New Roman" w:hAnsi="Times New Roman"/>
          <w:sz w:val="24"/>
          <w:szCs w:val="24"/>
        </w:rPr>
        <w:t>спользовать разные виды чтения: изучающее, просмотровое, ознакомительное — и выбирать вид чтения в соответствии с поставленным заданием;</w:t>
      </w:r>
    </w:p>
    <w:p w:rsidR="00910FEC" w:rsidRDefault="00BB1F22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(составлять план, таблицу, схему)</w:t>
      </w:r>
      <w:proofErr w:type="gramStart"/>
      <w:r w:rsidRPr="00481BB8">
        <w:rPr>
          <w:rFonts w:ascii="Times New Roman" w:hAnsi="Times New Roman"/>
          <w:sz w:val="24"/>
          <w:szCs w:val="24"/>
        </w:rPr>
        <w:t>;</w:t>
      </w:r>
      <w:r w:rsidR="00910FEC" w:rsidRPr="00481BB8">
        <w:rPr>
          <w:rFonts w:ascii="Times New Roman" w:hAnsi="Times New Roman"/>
          <w:sz w:val="24"/>
          <w:szCs w:val="24"/>
        </w:rPr>
        <w:t>п</w:t>
      </w:r>
      <w:proofErr w:type="gramEnd"/>
      <w:r w:rsidR="00910FEC" w:rsidRPr="00481BB8">
        <w:rPr>
          <w:rFonts w:ascii="Times New Roman" w:hAnsi="Times New Roman"/>
          <w:sz w:val="24"/>
          <w:szCs w:val="24"/>
        </w:rPr>
        <w:t>ользоваться справочником и энциклопедией.</w:t>
      </w:r>
    </w:p>
    <w:p w:rsidR="00A15BC7" w:rsidRDefault="00910FEC" w:rsidP="00481B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BB1F22" w:rsidRPr="00481BB8">
        <w:rPr>
          <w:rFonts w:ascii="Times New Roman" w:hAnsi="Times New Roman"/>
          <w:sz w:val="24"/>
          <w:szCs w:val="24"/>
        </w:rPr>
        <w:t>строить речевое высказывание в устной и письменной форме</w:t>
      </w:r>
    </w:p>
    <w:p w:rsidR="00A15BC7" w:rsidRDefault="00BB1F22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;</w:t>
      </w:r>
      <w:r w:rsidR="00481BB8">
        <w:rPr>
          <w:rFonts w:ascii="Times New Roman" w:hAnsi="Times New Roman"/>
          <w:sz w:val="24"/>
          <w:szCs w:val="24"/>
        </w:rPr>
        <w:t>•</w:t>
      </w:r>
      <w:r w:rsidRPr="00481BB8">
        <w:rPr>
          <w:rFonts w:ascii="Times New Roman" w:hAnsi="Times New Roman"/>
          <w:sz w:val="24"/>
          <w:szCs w:val="24"/>
        </w:rPr>
        <w:t>осуществлять расширенный поиск с использованием ресурсов библиотек и интернет-ресурсов;</w:t>
      </w:r>
    </w:p>
    <w:p w:rsidR="00481BB8" w:rsidRPr="00481BB8" w:rsidRDefault="00BB1F22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строить логическое рассуждение, включающее установление причинно-следственных связей</w:t>
      </w:r>
      <w:proofErr w:type="gramStart"/>
      <w:r w:rsidRPr="00481BB8">
        <w:rPr>
          <w:rFonts w:ascii="Times New Roman" w:hAnsi="Times New Roman"/>
          <w:sz w:val="24"/>
          <w:szCs w:val="24"/>
        </w:rPr>
        <w:t>.</w:t>
      </w:r>
      <w:proofErr w:type="gramEnd"/>
      <w:r w:rsidR="00481B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•</w:t>
      </w:r>
      <w:proofErr w:type="gramStart"/>
      <w:r w:rsidRPr="00481BB8">
        <w:rPr>
          <w:rFonts w:ascii="Times New Roman" w:hAnsi="Times New Roman"/>
          <w:sz w:val="24"/>
          <w:szCs w:val="24"/>
        </w:rPr>
        <w:t>у</w:t>
      </w:r>
      <w:proofErr w:type="gramEnd"/>
      <w:r w:rsidRPr="00481BB8">
        <w:rPr>
          <w:rFonts w:ascii="Times New Roman" w:hAnsi="Times New Roman"/>
          <w:sz w:val="24"/>
          <w:szCs w:val="24"/>
        </w:rPr>
        <w:t>частвовать в коллективной работе; планировать работу группы в соответствии с поставленными задачами;</w:t>
      </w:r>
      <w:r w:rsidR="00481BB8" w:rsidRPr="00481BB8">
        <w:rPr>
          <w:rFonts w:ascii="Times New Roman" w:hAnsi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481BB8" w:rsidRPr="00481BB8" w:rsidRDefault="00481BB8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создавать письменное высказывание с обоснованием своих действий.</w:t>
      </w:r>
    </w:p>
    <w:p w:rsidR="00481BB8" w:rsidRPr="00481BB8" w:rsidRDefault="00481BB8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481BB8" w:rsidRPr="00481BB8" w:rsidRDefault="00481BB8" w:rsidP="00481BB8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партнёрами;</w:t>
      </w:r>
    </w:p>
    <w:p w:rsidR="00A15BC7" w:rsidRDefault="00A15BC7" w:rsidP="005228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5B5D" w:rsidRPr="00481BB8" w:rsidRDefault="000E5B5D" w:rsidP="00522859">
      <w:pPr>
        <w:spacing w:after="0"/>
        <w:rPr>
          <w:rFonts w:ascii="Times New Roman" w:hAnsi="Times New Roman"/>
          <w:b/>
          <w:sz w:val="28"/>
          <w:szCs w:val="28"/>
        </w:rPr>
      </w:pPr>
      <w:r w:rsidRPr="00481BB8"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243F32">
        <w:rPr>
          <w:rFonts w:ascii="Times New Roman" w:hAnsi="Times New Roman"/>
          <w:b/>
          <w:sz w:val="28"/>
          <w:szCs w:val="28"/>
        </w:rPr>
        <w:t>: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осознавать значимость чтения для дальнейшего обучения; понимать цель чтения (читательский интерес, поиск возможной информации, приобретение читательского опыта, поиск аргументов);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осознанно воспринимать содержание различных видов текста, их особенности (специфику); определять самостоятельно тему и главную мысль произведения;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составлять рассказы на тему; представлять свои рассказы в группе;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сравнивать произведения разных жанров; группировать их по заданным признакам; определять отличительные особенности;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сравнивать произведения живописи и литературы; готовить рассказ о картине.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воспринимать литературу как искусство;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осмысливать эстетические и нравственные ценности художественного текста</w:t>
      </w:r>
      <w:r w:rsidR="00787697" w:rsidRPr="00481BB8">
        <w:rPr>
          <w:rFonts w:ascii="Times New Roman" w:hAnsi="Times New Roman"/>
          <w:sz w:val="24"/>
          <w:szCs w:val="24"/>
        </w:rPr>
        <w:t>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ориентироваться в книге по названию, оглавлению; 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составлять самостоятельно краткую аннотацию;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писать самостоятельно отзыв на выбранную книгу;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самостоятельно пользоваться алфавитным и систематическим каталогами, соответствующими возрасту словарями и справочной литературой.</w:t>
      </w:r>
    </w:p>
    <w:p w:rsidR="000E5B5D" w:rsidRPr="00481BB8" w:rsidRDefault="000E5B5D" w:rsidP="000E5B5D">
      <w:pPr>
        <w:spacing w:after="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 xml:space="preserve">• ориентироваться в библиотечном пространстве; пользоваться </w:t>
      </w:r>
      <w:proofErr w:type="gramStart"/>
      <w:r w:rsidRPr="00481BB8">
        <w:rPr>
          <w:rFonts w:ascii="Times New Roman" w:hAnsi="Times New Roman"/>
          <w:sz w:val="24"/>
          <w:szCs w:val="24"/>
        </w:rPr>
        <w:t>интернет-каталогом</w:t>
      </w:r>
      <w:proofErr w:type="gramEnd"/>
      <w:r w:rsidRPr="00481BB8">
        <w:rPr>
          <w:rFonts w:ascii="Times New Roman" w:hAnsi="Times New Roman"/>
          <w:sz w:val="24"/>
          <w:szCs w:val="24"/>
        </w:rPr>
        <w:t xml:space="preserve"> для поиска необходимой литературы.</w:t>
      </w:r>
    </w:p>
    <w:p w:rsidR="000E5B5D" w:rsidRPr="00481BB8" w:rsidRDefault="000E5B5D" w:rsidP="000E5B5D">
      <w:pPr>
        <w:spacing w:after="120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sz w:val="24"/>
          <w:szCs w:val="24"/>
        </w:rPr>
        <w:t>• создавать собственный прозаический или поэтический текст, используя средства художественной выразительности.</w:t>
      </w:r>
    </w:p>
    <w:p w:rsidR="00BB1F22" w:rsidRPr="00481BB8" w:rsidRDefault="00BB1F22" w:rsidP="00BB1F22">
      <w:pPr>
        <w:tabs>
          <w:tab w:val="left" w:pos="5812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81BB8">
        <w:rPr>
          <w:rFonts w:ascii="Times New Roman" w:hAnsi="Times New Roman"/>
          <w:b/>
          <w:sz w:val="28"/>
          <w:szCs w:val="28"/>
        </w:rPr>
        <w:t>2.Содержание учебного предмета, курса</w:t>
      </w:r>
    </w:p>
    <w:p w:rsidR="00BB1F22" w:rsidRPr="00B93F25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3F25">
        <w:rPr>
          <w:rFonts w:ascii="Times New Roman" w:hAnsi="Times New Roman"/>
          <w:b/>
          <w:sz w:val="24"/>
          <w:szCs w:val="24"/>
        </w:rPr>
        <w:t xml:space="preserve">Постигаем законы волшебной сказки: отыскиваем в ней отражение древних представлений о мире 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Формирование общего представления о «мифе»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 xml:space="preserve">как способе </w:t>
      </w:r>
      <w:r w:rsidRPr="00481BB8">
        <w:rPr>
          <w:rFonts w:ascii="Times New Roman" w:hAnsi="Times New Roman"/>
          <w:color w:val="000000"/>
          <w:sz w:val="24"/>
          <w:szCs w:val="24"/>
        </w:rPr>
        <w:t>жизни человека в древности, помогающем установить отношения че</w:t>
      </w:r>
      <w:r w:rsidRPr="00481BB8">
        <w:rPr>
          <w:rFonts w:ascii="Times New Roman" w:hAnsi="Times New Roman"/>
          <w:color w:val="000000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 xml:space="preserve">ловека с миром природы. Представления о Мировом дереве как о </w:t>
      </w:r>
      <w:r w:rsidRPr="00481BB8">
        <w:rPr>
          <w:rFonts w:ascii="Times New Roman" w:hAnsi="Times New Roman"/>
          <w:color w:val="000000"/>
          <w:sz w:val="24"/>
          <w:szCs w:val="24"/>
        </w:rPr>
        <w:t xml:space="preserve">связи между миром человека и волшебными мирами; представления 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о тотемных животных и тотемных растениях как о прародителях че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>ловека.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Волшебная сказка. 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Отражение древних (мифологических) пред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ставлений о мире. Герой волшебной сказки. Представление о вол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шебном мире, волшебном помощнике и волшебных предметах, вол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z w:val="24"/>
          <w:szCs w:val="24"/>
        </w:rPr>
        <w:t>шебных числах и словах. Особенности сюжета (нарушение социаль</w:t>
      </w:r>
      <w:r w:rsidRPr="00481BB8">
        <w:rPr>
          <w:rFonts w:ascii="Times New Roman" w:hAnsi="Times New Roman"/>
          <w:color w:val="000000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ного (природного) порядка как причина выхода героя из дома; доро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новление социального (природного) порядка и справедливости).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родных сказках.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lastRenderedPageBreak/>
        <w:t>Былина как эпический жанр (историческое повествова</w:t>
      </w:r>
      <w:r w:rsidRPr="00B93F25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softHyphen/>
      </w:r>
      <w:r w:rsidRPr="00B93F25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ние).</w:t>
      </w:r>
      <w:r w:rsidRPr="00481BB8">
        <w:rPr>
          <w:rFonts w:ascii="Times New Roman" w:hAnsi="Times New Roman"/>
          <w:color w:val="000000"/>
          <w:spacing w:val="7"/>
          <w:sz w:val="24"/>
          <w:szCs w:val="24"/>
        </w:rPr>
        <w:t>Характеристика эпического (исторического) героя (победи</w:t>
      </w:r>
      <w:r w:rsidRPr="00481BB8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6"/>
          <w:sz w:val="24"/>
          <w:szCs w:val="24"/>
        </w:rPr>
        <w:t xml:space="preserve">тель в борьбе с природными силами; защитник границ княжества 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и отечества; человек, прославляющий своими деяниями — торгов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6"/>
          <w:sz w:val="24"/>
          <w:szCs w:val="24"/>
        </w:rPr>
        <w:t>лей или ратными подвигами — свое отечество).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2"/>
          <w:sz w:val="24"/>
          <w:szCs w:val="24"/>
        </w:rPr>
        <w:t>Проникновение фабульных элементов истории (в виде примет кон</w:t>
      </w:r>
      <w:r w:rsidRPr="00481BB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кретно-исторического времени, исторических и географических на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softHyphen/>
        <w:t xml:space="preserve">званий) в жанры устного народного творчества: волшебной сказки 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(«Морской царь и Василиса Премудрая») и былины («Садко»).</w:t>
      </w:r>
    </w:p>
    <w:p w:rsidR="00BB1F22" w:rsidRPr="00B93F25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B93F25">
        <w:rPr>
          <w:rFonts w:ascii="Times New Roman" w:hAnsi="Times New Roman"/>
          <w:b/>
          <w:sz w:val="24"/>
          <w:szCs w:val="24"/>
        </w:rPr>
        <w:t xml:space="preserve">Знакомимся с повествованиями, основанными на фольклоре. Обнаруживаем в былине интерес к истории, а авторской </w:t>
      </w:r>
      <w:proofErr w:type="gramStart"/>
      <w:r w:rsidRPr="00B93F25">
        <w:rPr>
          <w:rFonts w:ascii="Times New Roman" w:hAnsi="Times New Roman"/>
          <w:b/>
          <w:sz w:val="24"/>
          <w:szCs w:val="24"/>
        </w:rPr>
        <w:t>сказке-интерес</w:t>
      </w:r>
      <w:proofErr w:type="gramEnd"/>
      <w:r w:rsidRPr="00B93F25">
        <w:rPr>
          <w:rFonts w:ascii="Times New Roman" w:hAnsi="Times New Roman"/>
          <w:b/>
          <w:sz w:val="24"/>
          <w:szCs w:val="24"/>
        </w:rPr>
        <w:t xml:space="preserve"> к миру чувств 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Авторская сказка.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Сохранение структурных (жанровых и сюжет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-2"/>
          <w:sz w:val="24"/>
          <w:szCs w:val="24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481BB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ству ума, смекалки (в народной сказке); к осознанию ценности нрав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  <w:t>ственного совершенства и силы любви (в авторской сказке).</w:t>
      </w:r>
    </w:p>
    <w:p w:rsidR="00BB1F22" w:rsidRPr="00B93F25" w:rsidRDefault="00BB1F22" w:rsidP="00BB1F22">
      <w:pPr>
        <w:shd w:val="clear" w:color="auto" w:fill="FFFFFF"/>
        <w:tabs>
          <w:tab w:val="left" w:pos="826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Жизнь жанров фольклора во времени</w:t>
      </w:r>
      <w:r w:rsidRPr="00B93F2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ab/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Взаимоотношения обрядов и праздников.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z w:val="24"/>
          <w:szCs w:val="24"/>
        </w:rPr>
        <w:t>Жизнь древнего жанра гимна во времени (античный гимн «Приро</w:t>
      </w:r>
      <w:r w:rsidRPr="00481BB8">
        <w:rPr>
          <w:rFonts w:ascii="Times New Roman" w:hAnsi="Times New Roman"/>
          <w:color w:val="000000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де» и «Гимн России»): жанровое и лексическое сходство.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Народная и авторская сказка.</w:t>
      </w:r>
    </w:p>
    <w:p w:rsidR="00BB1F22" w:rsidRPr="00B93F25" w:rsidRDefault="00BB1F22" w:rsidP="00BB1F22">
      <w:pPr>
        <w:shd w:val="clear" w:color="auto" w:fill="FFFFFF"/>
        <w:tabs>
          <w:tab w:val="left" w:pos="518"/>
        </w:tabs>
        <w:spacing w:after="0"/>
        <w:ind w:firstLine="709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B93F25">
        <w:rPr>
          <w:rFonts w:ascii="Times New Roman" w:hAnsi="Times New Roman"/>
          <w:b/>
          <w:sz w:val="24"/>
          <w:szCs w:val="24"/>
        </w:rPr>
        <w:t>Учимся у поэтов и художников видеть красоту природы и красоту человека.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Сказочная повесть.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С. Лагерлёф «Чудесное путешествие Ниль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са с дикими гусями».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4"/>
          <w:sz w:val="24"/>
          <w:szCs w:val="24"/>
        </w:rPr>
        <w:t>Жанровые особенности, роднящие сказочную повесть с жанром рас</w:t>
      </w:r>
      <w:r w:rsidRPr="00481BB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z w:val="24"/>
          <w:szCs w:val="24"/>
        </w:rPr>
        <w:t xml:space="preserve">сказа: наличие нескольких сюжетных линий, многообразие событий, </w:t>
      </w:r>
      <w:r w:rsidRPr="00481BB8">
        <w:rPr>
          <w:rFonts w:ascii="Times New Roman" w:hAnsi="Times New Roman"/>
          <w:color w:val="000000"/>
          <w:spacing w:val="-2"/>
          <w:sz w:val="24"/>
          <w:szCs w:val="24"/>
        </w:rPr>
        <w:t>протяженность действия во времени, реальность переживаний героя.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 xml:space="preserve">Жанровые особенности, роднящие сказочную повесть с жанром 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сказки: сосуществование реального и волшебного мира, превраще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 xml:space="preserve">ния, подвиги героя и выполнение им трудных заданий, волшебные 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числа и волшебные слова.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z w:val="24"/>
          <w:szCs w:val="24"/>
        </w:rPr>
        <w:t>Герой ск</w:t>
      </w:r>
      <w:r w:rsidRPr="00481BB8">
        <w:rPr>
          <w:rFonts w:ascii="Times New Roman" w:hAnsi="Times New Roman"/>
          <w:color w:val="000000"/>
          <w:sz w:val="24"/>
          <w:szCs w:val="24"/>
          <w:u w:val="single"/>
        </w:rPr>
        <w:t>азочной повести:</w:t>
      </w:r>
      <w:r w:rsidRPr="00481BB8">
        <w:rPr>
          <w:rFonts w:ascii="Times New Roman" w:hAnsi="Times New Roman"/>
          <w:color w:val="000000"/>
          <w:sz w:val="24"/>
          <w:szCs w:val="24"/>
        </w:rPr>
        <w:t xml:space="preserve"> проявление характера в поступках и ре</w:t>
      </w:r>
      <w:r w:rsidRPr="00481BB8">
        <w:rPr>
          <w:rFonts w:ascii="Times New Roman" w:hAnsi="Times New Roman"/>
          <w:color w:val="000000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чи, развитие характера во времени. Перенесение победы над вол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z w:val="24"/>
          <w:szCs w:val="24"/>
        </w:rPr>
        <w:t>шебным миром в область нравственного смысла: не знание волшеб</w:t>
      </w:r>
      <w:r w:rsidRPr="00481BB8">
        <w:rPr>
          <w:rFonts w:ascii="Times New Roman" w:hAnsi="Times New Roman"/>
          <w:color w:val="000000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ного заклинания, а преодоление собственных недостатков, воспита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ние в себе нравственных принципов помогают Нильсу вернуть себе человеческий облик.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Особенности поэзии.</w:t>
      </w:r>
      <w:r w:rsidRPr="00481BB8">
        <w:rPr>
          <w:rFonts w:ascii="Times New Roman" w:hAnsi="Times New Roman"/>
          <w:color w:val="000000"/>
          <w:spacing w:val="6"/>
          <w:sz w:val="24"/>
          <w:szCs w:val="24"/>
        </w:rPr>
        <w:t xml:space="preserve">Выражение внутреннего мира автора 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посредством изображения окружающего мира. Разница картин ми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softHyphen/>
        <w:t xml:space="preserve">ра, создаваемых поэтами. Общее представление об образе поэта 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через его творчество.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Формирование представления о разнообразии выразительных 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 xml:space="preserve">средств авторской поэзии: использование приемов олицетворения, </w:t>
      </w: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 xml:space="preserve">сравнения, антитезы (контраста); лексического и композиционного 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повтора.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Общее представление о связи смысла стихотворения с избранной </w:t>
      </w:r>
      <w:r w:rsidRPr="00481BB8">
        <w:rPr>
          <w:rFonts w:ascii="Times New Roman" w:hAnsi="Times New Roman"/>
          <w:color w:val="000000"/>
          <w:sz w:val="24"/>
          <w:szCs w:val="24"/>
        </w:rPr>
        <w:t>поэтом стихотворной формой (на примере классической и современ</w:t>
      </w:r>
      <w:r w:rsidRPr="00481BB8">
        <w:rPr>
          <w:rFonts w:ascii="Times New Roman" w:hAnsi="Times New Roman"/>
          <w:color w:val="000000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>ной поэзии, знакомство с онегинской строфой).</w:t>
      </w:r>
    </w:p>
    <w:p w:rsidR="00BB1F22" w:rsidRPr="00B93F25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3F25">
        <w:rPr>
          <w:rFonts w:ascii="Times New Roman" w:hAnsi="Times New Roman"/>
          <w:b/>
          <w:sz w:val="24"/>
          <w:szCs w:val="24"/>
        </w:rPr>
        <w:t xml:space="preserve">Всматриваемся в лица наших сверстников, живущих задолго до нас. 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Рассказ</w:t>
      </w:r>
      <w:r w:rsidRPr="00481BB8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 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Дальнейшие наблюдения за особенностями жанра рас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>сказа:</w:t>
      </w:r>
    </w:p>
    <w:p w:rsidR="00BB1F22" w:rsidRPr="00481BB8" w:rsidRDefault="00BB1F22" w:rsidP="00BB1F22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6"/>
          <w:sz w:val="24"/>
          <w:szCs w:val="24"/>
        </w:rPr>
        <w:t xml:space="preserve">а)  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 xml:space="preserve">событие в рассказе — яркий случай, раскрывающий характер 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героя;</w:t>
      </w:r>
    </w:p>
    <w:p w:rsidR="00BB1F22" w:rsidRPr="00481BB8" w:rsidRDefault="00BB1F22" w:rsidP="00BB1F22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б</w:t>
      </w:r>
      <w:proofErr w:type="gramStart"/>
      <w:r w:rsidRPr="00481BB8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proofErr w:type="gramEnd"/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ложность характера героя и развитие его во времени;</w:t>
      </w:r>
    </w:p>
    <w:p w:rsidR="00BB1F22" w:rsidRPr="00481BB8" w:rsidRDefault="00BB1F22" w:rsidP="00BB1F22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5"/>
          <w:sz w:val="24"/>
          <w:szCs w:val="24"/>
        </w:rPr>
        <w:t>в)</w:t>
      </w:r>
      <w:r w:rsidRPr="00481BB8">
        <w:rPr>
          <w:rFonts w:ascii="Times New Roman" w:hAnsi="Times New Roman"/>
          <w:color w:val="000000"/>
          <w:sz w:val="24"/>
          <w:szCs w:val="24"/>
        </w:rPr>
        <w:t xml:space="preserve"> драматизм рассказа (А. Чехов «Ванька», Л. Андреев «Петька на даче», Л. Улицкая «Бумажная победа»);</w:t>
      </w:r>
    </w:p>
    <w:p w:rsidR="00BB1F22" w:rsidRPr="00481BB8" w:rsidRDefault="00BB1F22" w:rsidP="00BB1F22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proofErr w:type="gramStart"/>
      <w:r w:rsidRPr="00481BB8"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 w:rsidRPr="00481BB8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proofErr w:type="gramEnd"/>
      <w:r w:rsidRPr="00481BB8">
        <w:rPr>
          <w:rFonts w:ascii="Times New Roman" w:hAnsi="Times New Roman"/>
          <w:color w:val="000000"/>
          <w:spacing w:val="5"/>
          <w:sz w:val="24"/>
          <w:szCs w:val="24"/>
        </w:rPr>
        <w:t xml:space="preserve">ормирование первичных представлений о художественной </w:t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>правде как о правде мира чувств, которая может существовать в кон</w:t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тексте вымысла и воображения;</w:t>
      </w:r>
    </w:p>
    <w:p w:rsidR="00BB1F22" w:rsidRPr="00481BB8" w:rsidRDefault="00BB1F22" w:rsidP="00BB1F22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proofErr w:type="gramStart"/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proofErr w:type="gramEnd"/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ыразительность художественного языка.</w:t>
      </w:r>
    </w:p>
    <w:p w:rsidR="00BB1F22" w:rsidRPr="00B93F25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3F25">
        <w:rPr>
          <w:rFonts w:ascii="Times New Roman" w:hAnsi="Times New Roman"/>
          <w:b/>
          <w:sz w:val="24"/>
          <w:szCs w:val="24"/>
        </w:rPr>
        <w:t>Пытаемся понять, как на нас воздействует красота.</w:t>
      </w:r>
    </w:p>
    <w:p w:rsidR="00BB1F22" w:rsidRPr="00B93F25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Биография автора художественного произведения. </w:t>
      </w:r>
      <w:r w:rsidRPr="00B93F25">
        <w:rPr>
          <w:rFonts w:ascii="Times New Roman" w:hAnsi="Times New Roman"/>
          <w:b/>
          <w:color w:val="000000"/>
          <w:spacing w:val="2"/>
          <w:sz w:val="24"/>
          <w:szCs w:val="24"/>
        </w:rPr>
        <w:t>Началь</w:t>
      </w:r>
      <w:r w:rsidRPr="00B93F25">
        <w:rPr>
          <w:rFonts w:ascii="Times New Roman" w:hAnsi="Times New Roman"/>
          <w:b/>
          <w:color w:val="000000"/>
          <w:spacing w:val="2"/>
          <w:sz w:val="24"/>
          <w:szCs w:val="24"/>
        </w:rPr>
        <w:softHyphen/>
      </w:r>
      <w:r w:rsidRPr="00B93F25">
        <w:rPr>
          <w:rFonts w:ascii="Times New Roman" w:hAnsi="Times New Roman"/>
          <w:b/>
          <w:color w:val="000000"/>
          <w:sz w:val="24"/>
          <w:szCs w:val="24"/>
        </w:rPr>
        <w:t>ные представления о творческой биографии писателя (поэта, худож</w:t>
      </w:r>
      <w:r w:rsidRPr="00B93F25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B93F25">
        <w:rPr>
          <w:rFonts w:ascii="Times New Roman" w:hAnsi="Times New Roman"/>
          <w:b/>
          <w:color w:val="000000"/>
          <w:spacing w:val="1"/>
          <w:sz w:val="24"/>
          <w:szCs w:val="24"/>
        </w:rPr>
        <w:t>ника):</w:t>
      </w:r>
    </w:p>
    <w:p w:rsidR="00BB1F22" w:rsidRPr="00481BB8" w:rsidRDefault="00BB1F22" w:rsidP="00BB1F22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2"/>
          <w:sz w:val="24"/>
          <w:szCs w:val="24"/>
        </w:rPr>
        <w:t>А) роль конкретных жизненных впечатлений и наблюдений в созда</w:t>
      </w:r>
      <w:r w:rsidRPr="00481BB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нии художественного произведения;</w:t>
      </w:r>
    </w:p>
    <w:p w:rsidR="00BB1F22" w:rsidRPr="00481BB8" w:rsidRDefault="00BB1F22" w:rsidP="00BB1F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 xml:space="preserve">    Б</w:t>
      </w:r>
      <w:proofErr w:type="gramStart"/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)у</w:t>
      </w:r>
      <w:proofErr w:type="gramEnd"/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частие воображения и фантазии в создании произведений;</w:t>
      </w:r>
    </w:p>
    <w:p w:rsidR="00BB1F22" w:rsidRPr="00481BB8" w:rsidRDefault="00BB1F22" w:rsidP="00BB1F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 xml:space="preserve">    В</w:t>
      </w:r>
      <w:proofErr w:type="gramStart"/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>)д</w:t>
      </w:r>
      <w:proofErr w:type="gramEnd"/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>иалоги с современным московским детским писателем и со</w:t>
      </w: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временными художниками (авторами иллюстраций к учебнику); дет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ские вопросы к авторам и ответы на них.</w:t>
      </w:r>
    </w:p>
    <w:p w:rsidR="00BB1F22" w:rsidRPr="00B93F25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3F25">
        <w:rPr>
          <w:rFonts w:ascii="Times New Roman" w:hAnsi="Times New Roman"/>
          <w:b/>
          <w:sz w:val="24"/>
          <w:szCs w:val="24"/>
        </w:rPr>
        <w:t xml:space="preserve">Обнаруживаем, что у искусства есть своя особенная, правда. 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Литература в контексте художественной культуры.</w:t>
      </w:r>
      <w:r w:rsidRPr="00481BB8">
        <w:rPr>
          <w:rFonts w:ascii="Times New Roman" w:hAnsi="Times New Roman"/>
          <w:color w:val="000000"/>
          <w:spacing w:val="5"/>
          <w:sz w:val="24"/>
          <w:szCs w:val="24"/>
        </w:rPr>
        <w:t xml:space="preserve">Связь 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произведений литературы с произведениями других видов искусст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ва: с живописными и музыкальными произведениями.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 xml:space="preserve">Дальнейшее формирование культуры сравнительного анализа 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произведений, принадлежащих к разным видам искусства: произве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-2"/>
          <w:sz w:val="24"/>
          <w:szCs w:val="24"/>
        </w:rPr>
        <w:t>дения сравниваются не на основе их тематического сходства, а на ос</w:t>
      </w:r>
      <w:r w:rsidRPr="00481BB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нове сходства или различия мировосприятия их авторов (выражен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softHyphen/>
        <w:t>ных в произведении мыслей и переживаний).</w:t>
      </w:r>
    </w:p>
    <w:p w:rsidR="00BB1F22" w:rsidRPr="00B93F25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3F25">
        <w:rPr>
          <w:rFonts w:ascii="Times New Roman" w:hAnsi="Times New Roman"/>
          <w:b/>
          <w:sz w:val="24"/>
          <w:szCs w:val="24"/>
        </w:rPr>
        <w:t xml:space="preserve">Убеждаемся, что без прошлого у людей нет будущего. Задумываемся над тем, что такое отечество. 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Библиографическая культура</w:t>
      </w:r>
      <w:proofErr w:type="gramStart"/>
      <w:r w:rsidRPr="00B93F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proofErr w:type="gramEnd"/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>альнейшее формирование уме</w:t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z w:val="24"/>
          <w:szCs w:val="24"/>
        </w:rPr>
        <w:t>ний ориентироваться в книге по ее элементам («Содержание» и «Ог</w:t>
      </w:r>
      <w:r w:rsidRPr="00481BB8">
        <w:rPr>
          <w:rFonts w:ascii="Times New Roman" w:hAnsi="Times New Roman"/>
          <w:color w:val="000000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 xml:space="preserve">лавление» книги, титульный лист, </w:t>
      </w:r>
      <w:r w:rsidRPr="00481BB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аннотация</w:t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>.сведения о художниках-</w:t>
      </w:r>
      <w:r w:rsidRPr="00481BB8">
        <w:rPr>
          <w:rFonts w:ascii="Times New Roman" w:hAnsi="Times New Roman"/>
          <w:color w:val="000000"/>
          <w:sz w:val="24"/>
          <w:szCs w:val="24"/>
        </w:rPr>
        <w:t xml:space="preserve">иллюстраторах книги). Формирование умений составлять аннотацию </w:t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отдельное произведение и сборник произведений. Представление 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о собрании сочинений. Использование толкового и этимологическо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 xml:space="preserve">го учебных словарей для уточнения значений и происхождения слов, 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встречающихся на страницах литературных произведений.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 xml:space="preserve"> Представление о </w:t>
      </w:r>
      <w:r w:rsidRPr="00481BB8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библиографическом словаре</w:t>
      </w: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 xml:space="preserve"> (без использо</w:t>
      </w: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вания термина). Использование биографических сведений об авто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 xml:space="preserve">ре для составления небольшого сообщения о творчестве писателя </w:t>
      </w:r>
      <w:r w:rsidRPr="00481BB8">
        <w:rPr>
          <w:rFonts w:ascii="Times New Roman" w:hAnsi="Times New Roman"/>
          <w:color w:val="000000"/>
          <w:sz w:val="24"/>
          <w:szCs w:val="24"/>
        </w:rPr>
        <w:t>или поэта.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t>Формирование умений выбирать книги в библиотеке на основе ре</w:t>
      </w:r>
      <w:r w:rsidRPr="00481BB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>комендованного списка. Справочники, энциклопедии, периодические издания для детей</w:t>
      </w:r>
    </w:p>
    <w:p w:rsidR="00BB1F22" w:rsidRPr="00B93F25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3F25">
        <w:rPr>
          <w:rFonts w:ascii="Times New Roman" w:hAnsi="Times New Roman"/>
          <w:b/>
          <w:sz w:val="24"/>
          <w:szCs w:val="24"/>
        </w:rPr>
        <w:t xml:space="preserve">Человек в мире культуры. Его прошлое, настоящее и будущее. 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3F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Умения и навыки чтения и говорения.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t>Совершенствование на</w:t>
      </w:r>
      <w:r w:rsidRPr="00481BB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выков выразительного и осмысленного чтения. Дальнейшее разви</w:t>
      </w: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тие навыков свободного владения устной и письменной речью.</w:t>
      </w:r>
    </w:p>
    <w:p w:rsidR="00BB1F22" w:rsidRPr="00481BB8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Формирование культуры предметного общения:</w:t>
      </w:r>
    </w:p>
    <w:p w:rsidR="00BB1F22" w:rsidRPr="00481BB8" w:rsidRDefault="00BB1F22" w:rsidP="00BB1F22">
      <w:pPr>
        <w:pStyle w:val="a4"/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proofErr w:type="gramStart"/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>)у</w:t>
      </w:r>
      <w:proofErr w:type="gramEnd"/>
      <w:r w:rsidRPr="00481BB8">
        <w:rPr>
          <w:rFonts w:ascii="Times New Roman" w:hAnsi="Times New Roman"/>
          <w:color w:val="000000"/>
          <w:spacing w:val="4"/>
          <w:sz w:val="24"/>
          <w:szCs w:val="24"/>
        </w:rPr>
        <w:t xml:space="preserve">мений целенаправленного доказательного высказывания с </w:t>
      </w:r>
      <w:r w:rsidRPr="00481BB8">
        <w:rPr>
          <w:rFonts w:ascii="Times New Roman" w:hAnsi="Times New Roman"/>
          <w:color w:val="000000"/>
          <w:spacing w:val="3"/>
          <w:sz w:val="24"/>
          <w:szCs w:val="24"/>
        </w:rPr>
        <w:t>привлечением текста произведения;</w:t>
      </w:r>
    </w:p>
    <w:p w:rsidR="00BB1F22" w:rsidRPr="00481BB8" w:rsidRDefault="00BB1F22" w:rsidP="00BB1F22">
      <w:pPr>
        <w:pStyle w:val="a4"/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proofErr w:type="gramStart"/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)с</w:t>
      </w:r>
      <w:proofErr w:type="gramEnd"/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 xml:space="preserve">пособности критично относиться к результатам собственного </w:t>
      </w:r>
      <w:r w:rsidRPr="00481BB8">
        <w:rPr>
          <w:rFonts w:ascii="Times New Roman" w:hAnsi="Times New Roman"/>
          <w:color w:val="000000"/>
          <w:sz w:val="24"/>
          <w:szCs w:val="24"/>
        </w:rPr>
        <w:t>творчества;</w:t>
      </w:r>
    </w:p>
    <w:p w:rsidR="00BB1F22" w:rsidRPr="00481BB8" w:rsidRDefault="00BB1F22" w:rsidP="00BB1F22">
      <w:pPr>
        <w:pStyle w:val="a4"/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proofErr w:type="gramStart"/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)с</w:t>
      </w:r>
      <w:proofErr w:type="gramEnd"/>
      <w:r w:rsidRPr="00481BB8">
        <w:rPr>
          <w:rFonts w:ascii="Times New Roman" w:hAnsi="Times New Roman"/>
          <w:color w:val="000000"/>
          <w:spacing w:val="2"/>
          <w:sz w:val="24"/>
          <w:szCs w:val="24"/>
        </w:rPr>
        <w:t>пособности тактично оценивать результаты творчества одноклассников.</w:t>
      </w:r>
    </w:p>
    <w:p w:rsidR="00BB1F22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BB1F22" w:rsidRDefault="00BB1F22" w:rsidP="00BB1F2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BB1F22" w:rsidRPr="00373B70" w:rsidRDefault="00BB1F22" w:rsidP="00BB1F2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tbl>
      <w:tblPr>
        <w:tblW w:w="9926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7253"/>
        <w:gridCol w:w="1703"/>
      </w:tblGrid>
      <w:tr w:rsidR="001153A6" w:rsidRPr="00373B70" w:rsidTr="001153A6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153A6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Pr="00373B7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B7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B7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153A6" w:rsidRPr="00373B70" w:rsidTr="001153A6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153A6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373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Pr="00373B70" w:rsidRDefault="001153A6" w:rsidP="00171808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3B70">
              <w:rPr>
                <w:rFonts w:ascii="Times New Roman" w:hAnsi="Times New Roman"/>
                <w:sz w:val="24"/>
                <w:szCs w:val="24"/>
              </w:rPr>
              <w:t>Постигаем законы волшебной сказки: отыскиваем в ней отражение древних представлений о мире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153A6" w:rsidRPr="00B5221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3A6" w:rsidRPr="00373B70" w:rsidTr="001153A6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153A6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Pr="00373B70" w:rsidRDefault="001153A6" w:rsidP="00171808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3B70">
              <w:rPr>
                <w:rFonts w:ascii="Times New Roman" w:hAnsi="Times New Roman"/>
                <w:sz w:val="24"/>
                <w:szCs w:val="24"/>
              </w:rPr>
              <w:t>Знакомимся с повествованиями, основанными на фольклоре. Обнаруживаем в былине интерес к истории, а авторской сказк</w:t>
            </w:r>
            <w:proofErr w:type="gramStart"/>
            <w:r w:rsidRPr="00373B7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73B70">
              <w:rPr>
                <w:rFonts w:ascii="Times New Roman" w:hAnsi="Times New Roman"/>
                <w:sz w:val="24"/>
                <w:szCs w:val="24"/>
              </w:rPr>
              <w:t xml:space="preserve"> интерес к миру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153A6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3A6" w:rsidRPr="00B5221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3A6" w:rsidRPr="00373B70" w:rsidTr="001153A6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153A6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Pr="00373B70" w:rsidRDefault="001153A6" w:rsidP="00171808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3B70">
              <w:rPr>
                <w:rFonts w:ascii="Times New Roman" w:hAnsi="Times New Roman"/>
                <w:sz w:val="24"/>
                <w:szCs w:val="24"/>
              </w:rPr>
              <w:t>Учимся у поэтов и художников видеть красоту природы и красоту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153A6" w:rsidRPr="00B5221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53A6" w:rsidRPr="00373B70" w:rsidTr="001153A6">
        <w:trPr>
          <w:trHeight w:val="30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153A6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Pr="00373B70" w:rsidRDefault="001153A6" w:rsidP="00171808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3B70">
              <w:rPr>
                <w:rFonts w:ascii="Times New Roman" w:hAnsi="Times New Roman"/>
                <w:sz w:val="24"/>
                <w:szCs w:val="24"/>
              </w:rPr>
              <w:t>Всматриваемся в лица наших сверстников, живущих задолго до нас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B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53A6" w:rsidRPr="00373B70" w:rsidTr="001153A6">
        <w:trPr>
          <w:trHeight w:val="30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 w:rsidP="001153A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Default="001153A6" w:rsidP="00171808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5B07">
              <w:rPr>
                <w:rFonts w:ascii="Times New Roman" w:hAnsi="Times New Roman"/>
                <w:sz w:val="24"/>
                <w:szCs w:val="24"/>
              </w:rPr>
              <w:t>Пытаемся понять, как на нас воздействует красота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3A6" w:rsidRPr="00B5221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153A6" w:rsidRPr="00373B70" w:rsidTr="001153A6">
        <w:trPr>
          <w:trHeight w:val="3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5B5B07" w:rsidRDefault="001153A6" w:rsidP="001153A6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Pr="005B5B07" w:rsidRDefault="001153A6" w:rsidP="00171808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Приближаемся к разгадке тайны особого зрения. Выясняем, что помогает человеку стать человеком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Default="001153A6" w:rsidP="00877F8F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8</w:t>
            </w:r>
          </w:p>
          <w:p w:rsidR="001153A6" w:rsidRPr="00373B70" w:rsidRDefault="001153A6" w:rsidP="00B52210">
            <w:pPr>
              <w:tabs>
                <w:tab w:val="left" w:pos="58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3A6" w:rsidRPr="00373B70" w:rsidTr="001153A6">
        <w:trPr>
          <w:trHeight w:val="2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153A6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7. 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Pr="00373B70" w:rsidRDefault="001153A6" w:rsidP="00171808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B70">
              <w:rPr>
                <w:rFonts w:ascii="Times New Roman" w:hAnsi="Times New Roman"/>
                <w:sz w:val="24"/>
                <w:szCs w:val="24"/>
              </w:rPr>
              <w:t xml:space="preserve">Обнаруживаем,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искусства есть своя особенная </w:t>
            </w:r>
            <w:r w:rsidRPr="00373B70">
              <w:rPr>
                <w:rFonts w:ascii="Times New Roman" w:hAnsi="Times New Roman"/>
                <w:sz w:val="24"/>
                <w:szCs w:val="24"/>
              </w:rPr>
              <w:t xml:space="preserve"> правда.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153A6" w:rsidRPr="00373B70" w:rsidTr="001153A6">
        <w:trPr>
          <w:trHeight w:val="9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3A6" w:rsidRPr="00373B70" w:rsidRDefault="001153A6" w:rsidP="001153A6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8. 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A6" w:rsidRPr="00373B70" w:rsidRDefault="001153A6" w:rsidP="00171808">
            <w:pPr>
              <w:pStyle w:val="a4"/>
              <w:tabs>
                <w:tab w:val="left" w:pos="5812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B70">
              <w:rPr>
                <w:rFonts w:ascii="Times New Roman" w:hAnsi="Times New Roman"/>
                <w:sz w:val="24"/>
                <w:szCs w:val="24"/>
              </w:rPr>
              <w:t>Убеждаемся, что без прошлого у людей нет будущего. За</w:t>
            </w:r>
            <w:r>
              <w:rPr>
                <w:rFonts w:ascii="Times New Roman" w:hAnsi="Times New Roman"/>
                <w:sz w:val="24"/>
                <w:szCs w:val="24"/>
              </w:rPr>
              <w:t>думываемся над тем, что такое  О</w:t>
            </w:r>
            <w:r w:rsidRPr="00373B70">
              <w:rPr>
                <w:rFonts w:ascii="Times New Roman" w:hAnsi="Times New Roman"/>
                <w:sz w:val="24"/>
                <w:szCs w:val="24"/>
              </w:rPr>
              <w:t>течество.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B70">
              <w:rPr>
                <w:rFonts w:ascii="Times New Roman" w:hAnsi="Times New Roman"/>
                <w:sz w:val="24"/>
                <w:szCs w:val="24"/>
              </w:rPr>
              <w:t>Человек в мире культуры. Его прошлое, настоящее и будущее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3A6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153A6" w:rsidRPr="00B5221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53A6" w:rsidRPr="00373B70" w:rsidTr="00687FD5">
        <w:trPr>
          <w:trHeight w:val="215"/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Default="001153A6" w:rsidP="001153A6">
            <w:pPr>
              <w:pStyle w:val="a4"/>
              <w:tabs>
                <w:tab w:val="left" w:pos="5812"/>
              </w:tabs>
              <w:spacing w:after="0"/>
              <w:ind w:left="52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6" w:rsidRPr="00373B70" w:rsidRDefault="001153A6" w:rsidP="00171808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B1F22" w:rsidRDefault="00BB1F22" w:rsidP="00BB1F2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BB1F22" w:rsidRDefault="00BB1F22" w:rsidP="00BB1F2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BB1F22" w:rsidRDefault="00BB1F22" w:rsidP="00BB1F22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D23BCD" w:rsidRDefault="00D23BCD"/>
    <w:sectPr w:rsidR="00D23BCD" w:rsidSect="00D2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A655C"/>
    <w:rsid w:val="000E5B5D"/>
    <w:rsid w:val="001153A6"/>
    <w:rsid w:val="001B100B"/>
    <w:rsid w:val="00243F32"/>
    <w:rsid w:val="0026634C"/>
    <w:rsid w:val="00316850"/>
    <w:rsid w:val="00320D6D"/>
    <w:rsid w:val="003A655C"/>
    <w:rsid w:val="003F76FA"/>
    <w:rsid w:val="00481BB8"/>
    <w:rsid w:val="00522859"/>
    <w:rsid w:val="00630F7F"/>
    <w:rsid w:val="00772E3A"/>
    <w:rsid w:val="00787697"/>
    <w:rsid w:val="00832505"/>
    <w:rsid w:val="00877F8F"/>
    <w:rsid w:val="008E47FA"/>
    <w:rsid w:val="00910FEC"/>
    <w:rsid w:val="00A15BC7"/>
    <w:rsid w:val="00A70EAE"/>
    <w:rsid w:val="00B12B1F"/>
    <w:rsid w:val="00B52210"/>
    <w:rsid w:val="00B746A8"/>
    <w:rsid w:val="00B93F25"/>
    <w:rsid w:val="00BB1F22"/>
    <w:rsid w:val="00CB1FC6"/>
    <w:rsid w:val="00D04309"/>
    <w:rsid w:val="00D23BCD"/>
    <w:rsid w:val="00D432C1"/>
    <w:rsid w:val="00E84F00"/>
    <w:rsid w:val="00EA581C"/>
    <w:rsid w:val="00F1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1F22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BB1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cp:lastPrinted>2021-03-29T20:42:00Z</cp:lastPrinted>
  <dcterms:created xsi:type="dcterms:W3CDTF">2020-12-16T19:10:00Z</dcterms:created>
  <dcterms:modified xsi:type="dcterms:W3CDTF">2021-04-04T19:38:00Z</dcterms:modified>
</cp:coreProperties>
</file>