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D2" w:rsidRDefault="00A253D2"/>
    <w:p w:rsidR="00E210F6" w:rsidRDefault="008D650E" w:rsidP="008D65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Профилактические мероприятия в рамках «Месячника профилактики»</w:t>
      </w:r>
    </w:p>
    <w:p w:rsidR="00AB5A44" w:rsidRDefault="008D650E" w:rsidP="008D65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первого по двадцать пятое октября 2019 года в рамках </w:t>
      </w:r>
      <w:r>
        <w:rPr>
          <w:rFonts w:ascii="Times New Roman" w:hAnsi="Times New Roman"/>
          <w:sz w:val="24"/>
          <w:szCs w:val="24"/>
        </w:rPr>
        <w:t>«Месячника профилактики»</w:t>
      </w:r>
      <w:r>
        <w:rPr>
          <w:rFonts w:ascii="Times New Roman" w:hAnsi="Times New Roman"/>
          <w:sz w:val="24"/>
          <w:szCs w:val="24"/>
        </w:rPr>
        <w:t xml:space="preserve"> в школе пр</w:t>
      </w:r>
      <w:r w:rsidR="00AB5A44">
        <w:rPr>
          <w:rFonts w:ascii="Times New Roman" w:hAnsi="Times New Roman"/>
          <w:sz w:val="24"/>
          <w:szCs w:val="24"/>
        </w:rPr>
        <w:t>оведены следующие мероприятия:</w:t>
      </w:r>
    </w:p>
    <w:p w:rsidR="008D650E" w:rsidRPr="00AB5A44" w:rsidRDefault="00AB5A44" w:rsidP="00AB5A44">
      <w:pPr>
        <w:pStyle w:val="a3"/>
        <w:numPr>
          <w:ilvl w:val="0"/>
          <w:numId w:val="1"/>
        </w:numPr>
        <w:jc w:val="both"/>
      </w:pPr>
      <w:r w:rsidRPr="00AB5A44">
        <w:rPr>
          <w:rFonts w:ascii="Times New Roman" w:hAnsi="Times New Roman"/>
          <w:sz w:val="24"/>
          <w:szCs w:val="24"/>
        </w:rPr>
        <w:t>а</w:t>
      </w:r>
      <w:r w:rsidR="008D650E" w:rsidRPr="00AB5A44">
        <w:rPr>
          <w:rFonts w:ascii="Times New Roman" w:hAnsi="Times New Roman"/>
          <w:sz w:val="24"/>
          <w:szCs w:val="24"/>
        </w:rPr>
        <w:t>нкетирование учащихся 5-11 классов «</w:t>
      </w:r>
      <w:r w:rsidRPr="00AB5A44">
        <w:rPr>
          <w:rFonts w:ascii="Times New Roman" w:hAnsi="Times New Roman"/>
          <w:sz w:val="24"/>
          <w:szCs w:val="24"/>
        </w:rPr>
        <w:t>Право – обязанность – желание»</w:t>
      </w:r>
      <w:r>
        <w:rPr>
          <w:rFonts w:ascii="Times New Roman" w:hAnsi="Times New Roman"/>
          <w:sz w:val="24"/>
          <w:szCs w:val="24"/>
        </w:rPr>
        <w:t>, п</w:t>
      </w:r>
      <w:r w:rsidRPr="00AB5A44">
        <w:rPr>
          <w:rFonts w:ascii="Times New Roman" w:hAnsi="Times New Roman"/>
          <w:sz w:val="24"/>
          <w:szCs w:val="24"/>
        </w:rPr>
        <w:t xml:space="preserve">о итогам которого </w:t>
      </w:r>
      <w:r>
        <w:rPr>
          <w:rFonts w:ascii="Times New Roman" w:hAnsi="Times New Roman"/>
          <w:sz w:val="24"/>
          <w:szCs w:val="24"/>
        </w:rPr>
        <w:t>проведена беседа</w:t>
      </w:r>
    </w:p>
    <w:p w:rsidR="00AB5A44" w:rsidRPr="00AB5A44" w:rsidRDefault="00AB5A44" w:rsidP="00AB5A44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игра «Путешествие по станциям Здоровья». Первое место заняли учащиеся 6 и 5 классов</w:t>
      </w:r>
    </w:p>
    <w:p w:rsidR="00AB5A44" w:rsidRPr="00AB5A44" w:rsidRDefault="00AB5A44" w:rsidP="00AB5A44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конкурс газеты «Древо семейного благополучия»</w:t>
      </w:r>
    </w:p>
    <w:p w:rsidR="00AB5A44" w:rsidRDefault="00AB5A44" w:rsidP="00AB5A44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единый классны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й час «Мы выбираем трезвый образ жизни»</w:t>
      </w:r>
    </w:p>
    <w:sectPr w:rsidR="00AB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5209"/>
    <w:multiLevelType w:val="hybridMultilevel"/>
    <w:tmpl w:val="BDFE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2D"/>
    <w:rsid w:val="00115A2D"/>
    <w:rsid w:val="00222379"/>
    <w:rsid w:val="00345BAD"/>
    <w:rsid w:val="007516D8"/>
    <w:rsid w:val="008213CD"/>
    <w:rsid w:val="008D650E"/>
    <w:rsid w:val="00A253D2"/>
    <w:rsid w:val="00AB5A44"/>
    <w:rsid w:val="00C9293F"/>
    <w:rsid w:val="00E2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A0FB"/>
  <w15:chartTrackingRefBased/>
  <w15:docId w15:val="{0402400B-F211-4AB9-87B8-B227812F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2019-09-26T07:15:00Z</dcterms:created>
  <dcterms:modified xsi:type="dcterms:W3CDTF">2019-10-28T07:26:00Z</dcterms:modified>
</cp:coreProperties>
</file>